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F85D" w14:textId="77777777" w:rsidR="00E56328" w:rsidRDefault="00E56328" w:rsidP="00FE3649">
      <w:pPr>
        <w:jc w:val="right"/>
        <w:rPr>
          <w:lang w:val="hy-AM"/>
        </w:rPr>
      </w:pPr>
    </w:p>
    <w:p w14:paraId="4F9713D0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Приложение № 1</w:t>
      </w:r>
    </w:p>
    <w:p w14:paraId="71DFEA4D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Министра финансов Республики Армения в 2021 году</w:t>
      </w:r>
    </w:p>
    <w:p w14:paraId="362C80B6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приказа N 323-А от 29 июня</w:t>
      </w:r>
    </w:p>
    <w:p w14:paraId="64529FF4" w14:textId="77777777" w:rsidR="00B32F2B" w:rsidRPr="00B32F2B" w:rsidRDefault="00B32F2B" w:rsidP="00B32F2B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50CF4BAD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Образцовый</w:t>
      </w:r>
    </w:p>
    <w:p w14:paraId="3B97053D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2BB0C363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ЗАЯВЛЕНИЕ:</w:t>
      </w:r>
    </w:p>
    <w:p w14:paraId="374478B8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о подписанном контракте</w:t>
      </w:r>
    </w:p>
    <w:p w14:paraId="58D7F6D2" w14:textId="77777777" w:rsidR="00B32F2B" w:rsidRPr="00B32F2B" w:rsidRDefault="00B32F2B" w:rsidP="00B32F2B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467B8D42" w14:textId="12676A12" w:rsidR="0022631D" w:rsidRPr="0022631D" w:rsidRDefault="00586644" w:rsidP="00B32F2B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86644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Заказчик: АК «Чаренцаванский государственный колледж», который расположен в Котайкском марзе, г. Улица Чаренцавана Хоренаци № 1 &lt;&lt;Чаренцаванский государственный колледж&gt;&gt; СНОК, ниже представлен договор, заключенный в результате процедуры закупки по коду </w:t>
      </w:r>
      <w:r w:rsidRPr="002B439C">
        <w:rPr>
          <w:rStyle w:val="aa"/>
          <w:rFonts w:ascii="Sylfaen" w:hAnsi="Sylfaen" w:cs="Sylfaen"/>
          <w:b/>
          <w:sz w:val="18"/>
          <w:szCs w:val="18"/>
        </w:rPr>
        <w:t>ՀՀԿԳՄՍՆՉՊՔ</w:t>
      </w:r>
      <w:r w:rsidRPr="002B439C">
        <w:rPr>
          <w:rStyle w:val="aa"/>
          <w:rFonts w:ascii="Sylfaen" w:hAnsi="Sylfaen" w:cs="Sylfaen"/>
          <w:b/>
          <w:sz w:val="18"/>
          <w:szCs w:val="18"/>
          <w:lang w:val="es-ES"/>
        </w:rPr>
        <w:t>-</w:t>
      </w:r>
      <w:r w:rsidRPr="002B439C">
        <w:rPr>
          <w:rStyle w:val="aa"/>
          <w:rFonts w:ascii="Sylfaen" w:hAnsi="Sylfaen" w:cs="Sylfaen"/>
          <w:b/>
          <w:sz w:val="18"/>
          <w:szCs w:val="18"/>
        </w:rPr>
        <w:t>ԱՊՁԲ</w:t>
      </w:r>
      <w:r w:rsidRPr="002B439C">
        <w:rPr>
          <w:rStyle w:val="aa"/>
          <w:rFonts w:ascii="Sylfaen" w:hAnsi="Sylfaen" w:cs="Sylfaen"/>
          <w:b/>
          <w:sz w:val="18"/>
          <w:szCs w:val="18"/>
          <w:lang w:val="es-ES"/>
        </w:rPr>
        <w:t>-</w:t>
      </w:r>
      <w:r w:rsidRPr="002B439C">
        <w:rPr>
          <w:rStyle w:val="aa"/>
          <w:rFonts w:ascii="Sylfaen" w:hAnsi="Sylfaen" w:cs="Sylfaen"/>
          <w:b/>
          <w:sz w:val="18"/>
          <w:szCs w:val="18"/>
        </w:rPr>
        <w:t>ՄԱ</w:t>
      </w:r>
      <w:r w:rsidRPr="002B439C">
        <w:rPr>
          <w:rStyle w:val="aa"/>
          <w:b/>
          <w:sz w:val="18"/>
          <w:szCs w:val="18"/>
          <w:lang w:val="es-ES"/>
        </w:rPr>
        <w:t xml:space="preserve"> 2</w:t>
      </w:r>
      <w:r w:rsidR="005B4313">
        <w:rPr>
          <w:rStyle w:val="aa"/>
          <w:rFonts w:ascii="Sylfaen" w:hAnsi="Sylfaen"/>
          <w:b/>
          <w:sz w:val="18"/>
          <w:szCs w:val="18"/>
          <w:lang w:val="es-ES"/>
        </w:rPr>
        <w:t>6</w:t>
      </w:r>
      <w:r w:rsidRPr="002B439C">
        <w:rPr>
          <w:rStyle w:val="aa"/>
          <w:rFonts w:ascii="Sylfaen" w:hAnsi="Sylfaen"/>
          <w:b/>
          <w:sz w:val="18"/>
          <w:szCs w:val="18"/>
          <w:lang w:val="es-ES"/>
        </w:rPr>
        <w:t>/</w:t>
      </w:r>
      <w:r w:rsidR="005B4313">
        <w:rPr>
          <w:rStyle w:val="aa"/>
          <w:rFonts w:ascii="Sylfaen" w:hAnsi="Sylfaen"/>
          <w:b/>
          <w:sz w:val="18"/>
          <w:szCs w:val="18"/>
          <w:lang w:val="es-ES"/>
        </w:rPr>
        <w:t>05</w:t>
      </w:r>
      <w:r w:rsidRPr="00586644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, организованной с целью приобретения спортивных товаров &lt;&lt; Чаренцаванский государственный колледж&gt;&gt;СНОК для своих нужд.Информация:</w:t>
      </w:r>
    </w:p>
    <w:tbl>
      <w:tblPr>
        <w:tblpPr w:leftFromText="180" w:rightFromText="180" w:vertAnchor="text" w:horzAnchor="margin" w:tblpXSpec="center" w:tblpY="-1132"/>
        <w:tblW w:w="10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68"/>
        <w:gridCol w:w="357"/>
        <w:gridCol w:w="46"/>
        <w:gridCol w:w="1405"/>
        <w:gridCol w:w="9"/>
        <w:gridCol w:w="135"/>
        <w:gridCol w:w="785"/>
        <w:gridCol w:w="19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187"/>
        <w:gridCol w:w="154"/>
        <w:gridCol w:w="273"/>
        <w:gridCol w:w="459"/>
        <w:gridCol w:w="39"/>
        <w:gridCol w:w="607"/>
        <w:gridCol w:w="237"/>
        <w:gridCol w:w="26"/>
        <w:gridCol w:w="186"/>
        <w:gridCol w:w="35"/>
        <w:gridCol w:w="220"/>
        <w:gridCol w:w="1023"/>
      </w:tblGrid>
      <w:tr w:rsidR="00F35549" w:rsidRPr="0022631D" w14:paraId="60AF702A" w14:textId="77777777" w:rsidTr="0069138E">
        <w:trPr>
          <w:trHeight w:val="25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27C7B604" w14:textId="77777777" w:rsidR="00F35549" w:rsidRPr="0022631D" w:rsidRDefault="00F35549" w:rsidP="00691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339E7306" w14:textId="77777777" w:rsidR="00F35549" w:rsidRPr="0022631D" w:rsidRDefault="00F35549" w:rsidP="006913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32F2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покупки</w:t>
            </w:r>
          </w:p>
        </w:tc>
      </w:tr>
      <w:tr w:rsidR="00F35549" w:rsidRPr="005B4313" w14:paraId="3C62E5D4" w14:textId="77777777" w:rsidTr="0069138E">
        <w:trPr>
          <w:trHeight w:val="110"/>
        </w:trPr>
        <w:tc>
          <w:tcPr>
            <w:tcW w:w="1171" w:type="dxa"/>
            <w:gridSpan w:val="2"/>
            <w:vMerge w:val="restart"/>
            <w:shd w:val="clear" w:color="auto" w:fill="auto"/>
          </w:tcPr>
          <w:p w14:paraId="456EE3EF" w14:textId="77777777" w:rsidR="00F35549" w:rsidRDefault="00F35549" w:rsidP="0069138E">
            <w:pPr>
              <w:ind w:left="0" w:firstLine="0"/>
              <w:rPr>
                <w:rFonts w:ascii="Sylfaen" w:hAnsi="Sylfaen"/>
                <w:sz w:val="18"/>
                <w:szCs w:val="18"/>
                <w:lang w:val="es-ES"/>
              </w:rPr>
            </w:pPr>
          </w:p>
          <w:p w14:paraId="4A2B1826" w14:textId="77777777" w:rsidR="00F35549" w:rsidRDefault="00F35549" w:rsidP="0069138E">
            <w:pPr>
              <w:ind w:left="0" w:firstLine="0"/>
              <w:rPr>
                <w:rFonts w:ascii="Sylfaen" w:hAnsi="Sylfaen"/>
                <w:sz w:val="18"/>
                <w:szCs w:val="18"/>
                <w:lang w:val="es-ES"/>
              </w:rPr>
            </w:pPr>
          </w:p>
          <w:p w14:paraId="724A38DA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14:paraId="2473F53D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0F93EA52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891185E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считать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1609A0D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202BEA3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14:paraId="1E584BDB" w14:textId="77777777" w:rsidR="00F35549" w:rsidRPr="00B32F2B" w:rsidRDefault="00F35549" w:rsidP="0069138E">
            <w:pPr>
              <w:ind w:left="0" w:firstLine="0"/>
              <w:rPr>
                <w:bCs/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краткое описание, предусмотренное договором (техническим заданием)</w:t>
            </w:r>
          </w:p>
        </w:tc>
      </w:tr>
      <w:tr w:rsidR="00F35549" w:rsidRPr="005B4313" w14:paraId="6DF21D4F" w14:textId="77777777" w:rsidTr="0069138E">
        <w:trPr>
          <w:trHeight w:val="110"/>
        </w:trPr>
        <w:tc>
          <w:tcPr>
            <w:tcW w:w="1171" w:type="dxa"/>
            <w:gridSpan w:val="2"/>
            <w:vMerge/>
            <w:shd w:val="clear" w:color="auto" w:fill="auto"/>
          </w:tcPr>
          <w:p w14:paraId="3917C49E" w14:textId="77777777" w:rsidR="00F35549" w:rsidRPr="00445242" w:rsidRDefault="00F35549" w:rsidP="0069138E">
            <w:pPr>
              <w:ind w:left="0" w:firstLine="0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14:paraId="5FDEA9A1" w14:textId="77777777" w:rsidR="00F35549" w:rsidRPr="00F35549" w:rsidRDefault="00F35549" w:rsidP="0069138E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7C1E6338" w14:textId="77777777" w:rsidR="00F35549" w:rsidRPr="00F35549" w:rsidRDefault="00F35549" w:rsidP="0069138E">
            <w:pPr>
              <w:ind w:left="0" w:firstLine="0"/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4D16477" w14:textId="77777777" w:rsidR="00F35549" w:rsidRPr="00F35549" w:rsidRDefault="00F35549" w:rsidP="0069138E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07EC4A" w14:textId="77777777" w:rsidR="00F35549" w:rsidRPr="00F35549" w:rsidRDefault="00F35549" w:rsidP="0069138E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14:paraId="2B00C287" w14:textId="77777777" w:rsidR="00F35549" w:rsidRPr="00F35549" w:rsidRDefault="00F35549" w:rsidP="0069138E">
            <w:pPr>
              <w:ind w:left="0" w:firstLine="0"/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14:paraId="5733813E" w14:textId="77777777" w:rsidR="00F35549" w:rsidRPr="00B32F2B" w:rsidRDefault="00F35549" w:rsidP="0069138E">
            <w:pPr>
              <w:ind w:left="0" w:firstLine="0"/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F35549" w:rsidRPr="0022631D" w14:paraId="5D3C917D" w14:textId="77777777" w:rsidTr="0069138E">
        <w:trPr>
          <w:trHeight w:val="175"/>
        </w:trPr>
        <w:tc>
          <w:tcPr>
            <w:tcW w:w="1171" w:type="dxa"/>
            <w:gridSpan w:val="2"/>
            <w:vMerge/>
            <w:shd w:val="clear" w:color="auto" w:fill="auto"/>
            <w:vAlign w:val="center"/>
          </w:tcPr>
          <w:p w14:paraId="7C5B4E37" w14:textId="77777777" w:rsidR="00F35549" w:rsidRPr="00B32F2B" w:rsidRDefault="00F35549" w:rsidP="0069138E">
            <w:pPr>
              <w:rPr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14:paraId="55D4912F" w14:textId="77777777" w:rsidR="00F35549" w:rsidRPr="00B32F2B" w:rsidRDefault="00F35549" w:rsidP="0069138E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6D2A5FE" w14:textId="77777777" w:rsidR="00F35549" w:rsidRPr="00B32F2B" w:rsidRDefault="00F35549" w:rsidP="0069138E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A36ED05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82FBA4C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A0ADB83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sz w:val="16"/>
                <w:szCs w:val="16"/>
                <w:lang w:eastAsia="ru-RU"/>
              </w:rPr>
              <w:t>/AMD/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4D940BA1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438EED90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</w:tr>
      <w:tr w:rsidR="00F35549" w:rsidRPr="0022631D" w14:paraId="2C72EC6B" w14:textId="77777777" w:rsidTr="0069138E">
        <w:trPr>
          <w:trHeight w:val="275"/>
        </w:trPr>
        <w:tc>
          <w:tcPr>
            <w:tcW w:w="11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662FD" w14:textId="77777777" w:rsidR="00F35549" w:rsidRPr="0022631D" w:rsidRDefault="00F35549" w:rsidP="0069138E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08A68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A936A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64F54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333D" w14:textId="77777777" w:rsidR="00F35549" w:rsidRPr="00A96537" w:rsidRDefault="00F35549" w:rsidP="0069138E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09051" w14:textId="77777777" w:rsidR="00F35549" w:rsidRPr="00A96537" w:rsidRDefault="00F35549" w:rsidP="0069138E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D2F24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9C66F5D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02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CAB2337" w14:textId="77777777" w:rsidR="00F35549" w:rsidRPr="0022631D" w:rsidRDefault="00F35549" w:rsidP="0069138E">
            <w:pPr>
              <w:rPr>
                <w:sz w:val="14"/>
                <w:szCs w:val="14"/>
                <w:lang w:eastAsia="ru-RU"/>
              </w:rPr>
            </w:pPr>
          </w:p>
        </w:tc>
      </w:tr>
      <w:tr w:rsidR="005B4313" w:rsidRPr="0022631D" w14:paraId="673C3449" w14:textId="77777777" w:rsidTr="0069138E">
        <w:trPr>
          <w:trHeight w:val="4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4FE48CE0" w14:textId="77777777" w:rsidR="005B4313" w:rsidRPr="001A6CDF" w:rsidRDefault="005B4313" w:rsidP="005B4313">
            <w:pPr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5C92" w14:textId="28ABB998" w:rsidR="005B4313" w:rsidRPr="008C5C81" w:rsidRDefault="005B4313" w:rsidP="005B4313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Интернет-сплиттер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D515CB" w14:textId="77777777" w:rsidR="005B4313" w:rsidRPr="001A6CDF" w:rsidRDefault="005B4313" w:rsidP="005B4313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B1F4E5" w14:textId="1576EFC2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0CE176" w14:textId="56039AAF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3257C3" w14:textId="726373CE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DC342" w14:textId="75CFBDDF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98B7" w14:textId="15ED6C6E" w:rsidR="005B4313" w:rsidRPr="008C5C81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Интернет-сплиттер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760E0" w14:textId="48C4D0FD" w:rsidR="005B4313" w:rsidRPr="008C5C81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Интернет-сплиттер</w:t>
            </w:r>
          </w:p>
        </w:tc>
      </w:tr>
      <w:tr w:rsidR="005B4313" w:rsidRPr="0022631D" w14:paraId="0E0AF585" w14:textId="77777777" w:rsidTr="0069138E">
        <w:trPr>
          <w:trHeight w:val="4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0BAEB63B" w14:textId="77777777" w:rsidR="005B4313" w:rsidRPr="001A6CDF" w:rsidRDefault="005B4313" w:rsidP="005B431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1A384" w14:textId="7B58F143" w:rsidR="005B4313" w:rsidRPr="008C5C81" w:rsidRDefault="005B4313" w:rsidP="005B4313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интернет-кабель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3ACDA1" w14:textId="77777777" w:rsidR="005B4313" w:rsidRPr="001A6CDF" w:rsidRDefault="005B4313" w:rsidP="005B4313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EF68AF" w14:textId="26BE36D3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90018D" w14:textId="5C9545F4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8615B" w14:textId="05C42301" w:rsidR="005B4313" w:rsidRPr="0022631D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B9F73" w14:textId="3EB22829" w:rsidR="005B4313" w:rsidRPr="0022631D" w:rsidRDefault="005B4313" w:rsidP="005B4313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0CBE0" w14:textId="60E5562E" w:rsidR="005B4313" w:rsidRPr="008C5C81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интернет-кабель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A4D0E" w14:textId="27A08788" w:rsidR="005B4313" w:rsidRPr="008C5C81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интернет-кабель</w:t>
            </w:r>
          </w:p>
        </w:tc>
      </w:tr>
      <w:tr w:rsidR="005B4313" w:rsidRPr="0022631D" w14:paraId="23B63592" w14:textId="77777777" w:rsidTr="0069138E">
        <w:trPr>
          <w:trHeight w:val="4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5579A437" w14:textId="77777777" w:rsidR="005B4313" w:rsidRDefault="005B4313" w:rsidP="005B4313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B4F6" w14:textId="2BFE6C70" w:rsidR="005B4313" w:rsidRDefault="005B4313" w:rsidP="005B4313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мышь /USB/, Genius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34192F" w14:textId="77777777" w:rsidR="005B4313" w:rsidRDefault="005B4313" w:rsidP="005B4313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B6F56A" w14:textId="320F4DD7" w:rsidR="005B4313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F1DF71" w14:textId="35964574" w:rsidR="005B4313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5B64F" w14:textId="49ECCDE1" w:rsidR="005B4313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FFE0BF" w14:textId="5CFE8287" w:rsidR="005B4313" w:rsidRDefault="005B4313" w:rsidP="005B4313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28000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DD661" w14:textId="727D0BF0" w:rsidR="005B4313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мышь /USB/, Genius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61CA8" w14:textId="3E7A523D" w:rsidR="005B4313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D5492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мышь /USB/, Genius</w:t>
            </w:r>
          </w:p>
        </w:tc>
      </w:tr>
      <w:tr w:rsidR="005B4313" w:rsidRPr="0022631D" w14:paraId="15485987" w14:textId="77777777" w:rsidTr="0069138E">
        <w:trPr>
          <w:trHeight w:val="4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2031E208" w14:textId="77777777" w:rsidR="005B4313" w:rsidRDefault="005B4313" w:rsidP="005B4313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90507" w14:textId="4FB78F7B" w:rsidR="005B4313" w:rsidRDefault="005B4313" w:rsidP="005B4313">
            <w:pPr>
              <w:ind w:left="0" w:firstLine="0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Компьютерные колонки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02B942" w14:textId="35B114AD" w:rsidR="005B4313" w:rsidRPr="0041338F" w:rsidRDefault="005B4313" w:rsidP="005B4313"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89D90B" w14:textId="38D5CD5F" w:rsidR="005B4313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583A17" w14:textId="71EB3EB2" w:rsidR="005B4313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3596" w14:textId="3674DA74" w:rsidR="005B4313" w:rsidRDefault="005B4313" w:rsidP="005B4313">
            <w:pPr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97BEE" w14:textId="47D09C13" w:rsidR="005B4313" w:rsidRDefault="005B4313" w:rsidP="005B4313">
            <w:pPr>
              <w:ind w:left="0" w:firstLine="0"/>
              <w:rPr>
                <w:sz w:val="14"/>
                <w:szCs w:val="14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43B65" w14:textId="28EDC252" w:rsidR="005B4313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Компьютерные колонки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754AD" w14:textId="4288C032" w:rsidR="005B4313" w:rsidRDefault="005B4313" w:rsidP="005B4313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Компьютерные колонки</w:t>
            </w:r>
          </w:p>
        </w:tc>
      </w:tr>
      <w:tr w:rsidR="005B4313" w:rsidRPr="0022631D" w14:paraId="1BEEFB8F" w14:textId="77777777" w:rsidTr="0069138E">
        <w:trPr>
          <w:trHeight w:val="4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1BE91725" w14:textId="2EE3AFFD" w:rsidR="005B4313" w:rsidRDefault="005B4313" w:rsidP="005B4313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99C04" w14:textId="689DE14E" w:rsidR="005B4313" w:rsidRPr="005025E6" w:rsidRDefault="005B4313" w:rsidP="005B4313">
            <w:pPr>
              <w:ind w:left="0" w:firstLine="0"/>
              <w:rPr>
                <w:rStyle w:val="aa"/>
                <w:rFonts w:ascii="Sylfaen" w:hAnsi="Sylfaen" w:cs="Sylfaen"/>
                <w:sz w:val="18"/>
                <w:szCs w:val="18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клавиатура, Genius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531A6C" w14:textId="65731433" w:rsidR="005B4313" w:rsidRPr="00586644" w:rsidRDefault="005B4313" w:rsidP="005B4313"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297A53" w14:textId="618F4258" w:rsidR="005B4313" w:rsidRPr="00B5368F" w:rsidRDefault="005B4313" w:rsidP="005B4313">
            <w:pPr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469ADE" w14:textId="3BF847A3" w:rsidR="005B4313" w:rsidRPr="00B5368F" w:rsidRDefault="005B4313" w:rsidP="005B4313">
            <w:pPr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012E3" w14:textId="1FB4FB71" w:rsidR="005B4313" w:rsidRPr="00B5368F" w:rsidRDefault="005B4313" w:rsidP="005B4313">
            <w:pPr>
              <w:rPr>
                <w:rFonts w:eastAsia="Times New Roman" w:cs="Calibri"/>
                <w:color w:val="000000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158F2" w14:textId="0DDAD53A" w:rsidR="005B4313" w:rsidRPr="00B5368F" w:rsidRDefault="005B4313" w:rsidP="005B4313">
            <w:pPr>
              <w:ind w:left="0" w:firstLine="0"/>
              <w:rPr>
                <w:rFonts w:eastAsia="Times New Roman" w:cs="Calibri"/>
                <w:color w:val="000000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E0485" w14:textId="1557B292" w:rsidR="005B4313" w:rsidRPr="005025E6" w:rsidRDefault="005B4313" w:rsidP="005B4313">
            <w:pPr>
              <w:ind w:left="0" w:firstLine="0"/>
              <w:jc w:val="both"/>
              <w:rPr>
                <w:rStyle w:val="aa"/>
                <w:rFonts w:ascii="Sylfaen" w:hAnsi="Sylfaen" w:cs="Sylfaen"/>
                <w:sz w:val="18"/>
                <w:szCs w:val="18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клавиатура, Genius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03C88" w14:textId="68A2BB6A" w:rsidR="005B4313" w:rsidRPr="005025E6" w:rsidRDefault="005B4313" w:rsidP="005B4313">
            <w:pPr>
              <w:ind w:left="0" w:firstLine="0"/>
              <w:jc w:val="both"/>
              <w:rPr>
                <w:rStyle w:val="aa"/>
                <w:rFonts w:ascii="Sylfaen" w:hAnsi="Sylfaen" w:cs="Sylfaen"/>
                <w:sz w:val="18"/>
                <w:szCs w:val="18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клавиатура, Genius</w:t>
            </w:r>
          </w:p>
        </w:tc>
      </w:tr>
      <w:tr w:rsidR="005B4313" w:rsidRPr="0022631D" w14:paraId="18FCA21B" w14:textId="77777777" w:rsidTr="0069138E">
        <w:trPr>
          <w:trHeight w:val="40"/>
        </w:trPr>
        <w:tc>
          <w:tcPr>
            <w:tcW w:w="1171" w:type="dxa"/>
            <w:gridSpan w:val="2"/>
            <w:shd w:val="clear" w:color="auto" w:fill="auto"/>
            <w:vAlign w:val="center"/>
          </w:tcPr>
          <w:p w14:paraId="4C28FDF8" w14:textId="6FE35001" w:rsidR="005B4313" w:rsidRDefault="005B4313" w:rsidP="005B4313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3EA29" w14:textId="2B7DA4A6" w:rsidR="005B4313" w:rsidRPr="005025E6" w:rsidRDefault="005B4313" w:rsidP="005B4313">
            <w:pPr>
              <w:ind w:left="0" w:firstLine="0"/>
              <w:rPr>
                <w:rStyle w:val="aa"/>
                <w:rFonts w:ascii="Sylfaen" w:hAnsi="Sylfaen" w:cs="Sylfaen"/>
                <w:sz w:val="18"/>
                <w:szCs w:val="18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Флеш-память, SunDisk 16 ГБ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5B0348" w14:textId="0ADAE330" w:rsidR="005B4313" w:rsidRPr="00586644" w:rsidRDefault="005B4313" w:rsidP="005B4313"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99B992" w14:textId="6E5F5485" w:rsidR="005B4313" w:rsidRPr="00B5368F" w:rsidRDefault="005B4313" w:rsidP="005B4313">
            <w:pPr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70FCC4" w14:textId="5C8F8878" w:rsidR="005B4313" w:rsidRPr="00B5368F" w:rsidRDefault="005B4313" w:rsidP="005B4313">
            <w:pPr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DC62A" w14:textId="263B8CF8" w:rsidR="005B4313" w:rsidRPr="00B5368F" w:rsidRDefault="005B4313" w:rsidP="005B4313">
            <w:pPr>
              <w:rPr>
                <w:rFonts w:eastAsia="Times New Roman" w:cs="Calibri"/>
                <w:color w:val="000000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826BA" w14:textId="785E8E36" w:rsidR="005B4313" w:rsidRPr="00B5368F" w:rsidRDefault="005B4313" w:rsidP="005B4313">
            <w:pPr>
              <w:ind w:left="0" w:firstLine="0"/>
              <w:rPr>
                <w:rFonts w:eastAsia="Times New Roman" w:cs="Calibri"/>
                <w:color w:val="000000"/>
                <w:lang w:eastAsia="ru-RU"/>
              </w:rPr>
            </w:pPr>
            <w:r w:rsidRPr="006127B0">
              <w:rPr>
                <w:rFonts w:eastAsia="Times New Roman" w:cs="Calibri"/>
                <w:color w:val="000000"/>
                <w:lang w:eastAsia="ru-RU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295F3" w14:textId="6968630B" w:rsidR="005B4313" w:rsidRPr="005025E6" w:rsidRDefault="005B4313" w:rsidP="005B4313">
            <w:pPr>
              <w:ind w:left="0" w:firstLine="0"/>
              <w:jc w:val="both"/>
              <w:rPr>
                <w:rStyle w:val="aa"/>
                <w:rFonts w:ascii="Sylfaen" w:hAnsi="Sylfaen" w:cs="Sylfaen"/>
                <w:sz w:val="18"/>
                <w:szCs w:val="18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Флеш-память, SunDisk 16 ГБ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F3FBA" w14:textId="0BCFE9C8" w:rsidR="005B4313" w:rsidRPr="005025E6" w:rsidRDefault="005B4313" w:rsidP="005B4313">
            <w:pPr>
              <w:ind w:left="0" w:firstLine="0"/>
              <w:jc w:val="both"/>
              <w:rPr>
                <w:rStyle w:val="aa"/>
                <w:rFonts w:ascii="Sylfaen" w:hAnsi="Sylfaen" w:cs="Sylfaen"/>
                <w:sz w:val="18"/>
                <w:szCs w:val="18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Флеш-память, SunDisk 16 ГБ</w:t>
            </w:r>
          </w:p>
        </w:tc>
      </w:tr>
      <w:tr w:rsidR="005B4313" w:rsidRPr="0022631D" w14:paraId="3FD54170" w14:textId="77777777" w:rsidTr="0069138E">
        <w:trPr>
          <w:trHeight w:val="182"/>
        </w:trPr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CF389" w14:textId="77777777" w:rsidR="005B4313" w:rsidRPr="0022631D" w:rsidRDefault="005B4313" w:rsidP="005B4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7926E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960A0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CABBA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4AAA2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2B4D7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04C9F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84DE8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1B339" w14:textId="77777777" w:rsidR="005B4313" w:rsidRPr="0022631D" w:rsidRDefault="005B4313" w:rsidP="005B4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4313" w:rsidRPr="0022631D" w14:paraId="67ABE33E" w14:textId="77777777" w:rsidTr="0069138E">
        <w:trPr>
          <w:trHeight w:val="169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733C3436" w14:textId="77777777" w:rsidR="005B4313" w:rsidRPr="0022631D" w:rsidRDefault="005B4313" w:rsidP="005B4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4313" w:rsidRPr="0022631D" w14:paraId="53DADE16" w14:textId="77777777" w:rsidTr="0069138E">
        <w:trPr>
          <w:trHeight w:val="137"/>
        </w:trPr>
        <w:tc>
          <w:tcPr>
            <w:tcW w:w="49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9A374" w14:textId="77777777" w:rsidR="005B4313" w:rsidRPr="00B32F2B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B32F2B">
              <w:rPr>
                <w:rFonts w:ascii="Sylfaen" w:hAnsi="Sylfaen" w:cs="Sylfaen"/>
                <w:sz w:val="18"/>
                <w:szCs w:val="18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0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0827D" w14:textId="77777777" w:rsidR="005B4313" w:rsidRPr="0022631D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5B4313" w:rsidRPr="0022631D" w14:paraId="62D96C79" w14:textId="77777777" w:rsidTr="0069138E">
        <w:trPr>
          <w:trHeight w:val="196"/>
        </w:trPr>
        <w:tc>
          <w:tcPr>
            <w:tcW w:w="1099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86C252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</w:tr>
      <w:tr w:rsidR="005B4313" w:rsidRPr="0022631D" w14:paraId="4BB892BB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34FFF" w14:textId="77777777" w:rsidR="005B4313" w:rsidRPr="00B32F2B" w:rsidRDefault="005B4313" w:rsidP="005B4313">
            <w:pPr>
              <w:rPr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Дата отправки или публикации приглашения</w:t>
            </w:r>
          </w:p>
        </w:tc>
        <w:tc>
          <w:tcPr>
            <w:tcW w:w="34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C0D502" w14:textId="41E15B54" w:rsidR="005B4313" w:rsidRPr="001A6CDF" w:rsidRDefault="005B4313" w:rsidP="005B4313">
            <w:pPr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20.04.2026</w:t>
            </w:r>
          </w:p>
        </w:tc>
      </w:tr>
      <w:tr w:rsidR="005B4313" w:rsidRPr="0022631D" w14:paraId="5EC3C40F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1E415" w14:textId="77777777" w:rsidR="005B4313" w:rsidRPr="00B32F2B" w:rsidRDefault="005B4313" w:rsidP="005B4313">
            <w:pPr>
              <w:rPr>
                <w:sz w:val="16"/>
                <w:szCs w:val="16"/>
                <w:u w:val="single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lastRenderedPageBreak/>
              <w:t>Дата внесения изменений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AC6F" w14:textId="77777777" w:rsidR="005B4313" w:rsidRPr="0022631D" w:rsidRDefault="005B4313" w:rsidP="005B43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34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ED7A5" w14:textId="18099C97" w:rsidR="005B4313" w:rsidRPr="0022631D" w:rsidRDefault="005B4313" w:rsidP="005B4313">
            <w:pPr>
              <w:rPr>
                <w:lang w:eastAsia="ru-RU"/>
              </w:rPr>
            </w:pPr>
          </w:p>
        </w:tc>
      </w:tr>
      <w:tr w:rsidR="005B4313" w:rsidRPr="0022631D" w14:paraId="1423B4FB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55BAD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AC8B9" w14:textId="77777777" w:rsidR="005B4313" w:rsidRPr="0022631D" w:rsidRDefault="005B4313" w:rsidP="005B43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34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348FC" w14:textId="43C90C78" w:rsidR="005B4313" w:rsidRPr="0022631D" w:rsidRDefault="005B4313" w:rsidP="005B4313">
            <w:pPr>
              <w:rPr>
                <w:lang w:eastAsia="ru-RU"/>
              </w:rPr>
            </w:pPr>
          </w:p>
        </w:tc>
      </w:tr>
      <w:tr w:rsidR="005B4313" w:rsidRPr="0022631D" w14:paraId="24400905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2B4F6" w14:textId="77777777" w:rsidR="005B4313" w:rsidRPr="00A96537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Уточнение даты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5088C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5D221" w14:textId="77777777" w:rsidR="005B4313" w:rsidRPr="0022631D" w:rsidRDefault="005B4313" w:rsidP="005B4313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Получение запроса</w:t>
            </w: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B0BC9" w14:textId="77777777" w:rsidR="005B4313" w:rsidRPr="0022631D" w:rsidRDefault="005B4313" w:rsidP="005B4313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Разъяснение</w:t>
            </w:r>
          </w:p>
        </w:tc>
      </w:tr>
      <w:tr w:rsidR="005B4313" w:rsidRPr="0022631D" w14:paraId="7D9BD53F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6C6FA" w14:textId="77777777" w:rsidR="005B4313" w:rsidRPr="0022631D" w:rsidRDefault="005B4313" w:rsidP="005B4313">
            <w:pPr>
              <w:rPr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C4D91" w14:textId="77777777" w:rsidR="005B4313" w:rsidRPr="0022631D" w:rsidRDefault="005B4313" w:rsidP="005B43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8B155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D4CE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</w:tr>
      <w:tr w:rsidR="005B4313" w:rsidRPr="0022631D" w14:paraId="7CA18E0C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0E02D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4F5CA" w14:textId="77777777" w:rsidR="005B4313" w:rsidRPr="0022631D" w:rsidRDefault="005B4313" w:rsidP="005B431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61F40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99E0F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</w:tr>
      <w:tr w:rsidR="005B4313" w:rsidRPr="0022631D" w14:paraId="32009C83" w14:textId="77777777" w:rsidTr="0069138E">
        <w:trPr>
          <w:trHeight w:val="54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5CD35213" w14:textId="77777777" w:rsidR="005B4313" w:rsidRPr="0022631D" w:rsidRDefault="005B4313" w:rsidP="005B4313">
            <w:pPr>
              <w:rPr>
                <w:lang w:eastAsia="ru-RU"/>
              </w:rPr>
            </w:pPr>
          </w:p>
        </w:tc>
      </w:tr>
      <w:tr w:rsidR="005B4313" w:rsidRPr="005B4313" w14:paraId="660F4C44" w14:textId="77777777" w:rsidTr="0069138E">
        <w:trPr>
          <w:trHeight w:val="605"/>
        </w:trPr>
        <w:tc>
          <w:tcPr>
            <w:tcW w:w="1574" w:type="dxa"/>
            <w:gridSpan w:val="4"/>
            <w:vMerge w:val="restart"/>
            <w:shd w:val="clear" w:color="auto" w:fill="auto"/>
          </w:tcPr>
          <w:p w14:paraId="5C811FDC" w14:textId="77777777" w:rsidR="005B4313" w:rsidRPr="0022631D" w:rsidRDefault="005B4313" w:rsidP="005B4313">
            <w:pPr>
              <w:rPr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2524" w:type="dxa"/>
            <w:gridSpan w:val="5"/>
            <w:vMerge w:val="restart"/>
            <w:shd w:val="clear" w:color="auto" w:fill="auto"/>
            <w:vAlign w:val="center"/>
          </w:tcPr>
          <w:p w14:paraId="60B025B1" w14:textId="77777777" w:rsidR="005B4313" w:rsidRPr="0022631D" w:rsidRDefault="005B4313" w:rsidP="005B4313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6900" w:type="dxa"/>
            <w:gridSpan w:val="25"/>
            <w:shd w:val="clear" w:color="auto" w:fill="auto"/>
            <w:vAlign w:val="center"/>
          </w:tcPr>
          <w:p w14:paraId="60A2F148" w14:textId="77777777" w:rsidR="005B4313" w:rsidRPr="00B32F2B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B32F2B">
              <w:rPr>
                <w:rFonts w:ascii="Sylfaen" w:hAnsi="Sylfaen" w:cs="Sylfaen"/>
                <w:bCs/>
                <w:sz w:val="18"/>
                <w:szCs w:val="18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</w:tc>
      </w:tr>
      <w:tr w:rsidR="005B4313" w:rsidRPr="0022631D" w14:paraId="28668993" w14:textId="77777777" w:rsidTr="0069138E">
        <w:trPr>
          <w:trHeight w:val="365"/>
        </w:trPr>
        <w:tc>
          <w:tcPr>
            <w:tcW w:w="1574" w:type="dxa"/>
            <w:gridSpan w:val="4"/>
            <w:vMerge/>
            <w:shd w:val="clear" w:color="auto" w:fill="auto"/>
            <w:vAlign w:val="center"/>
          </w:tcPr>
          <w:p w14:paraId="73EDC93B" w14:textId="77777777" w:rsidR="005B4313" w:rsidRPr="00B32F2B" w:rsidRDefault="005B4313" w:rsidP="005B4313">
            <w:pPr>
              <w:rPr>
                <w:lang w:val="ru-RU" w:eastAsia="ru-RU"/>
              </w:rPr>
            </w:pPr>
          </w:p>
        </w:tc>
        <w:tc>
          <w:tcPr>
            <w:tcW w:w="2524" w:type="dxa"/>
            <w:gridSpan w:val="5"/>
            <w:vMerge/>
            <w:shd w:val="clear" w:color="auto" w:fill="auto"/>
            <w:vAlign w:val="center"/>
          </w:tcPr>
          <w:p w14:paraId="044DD84B" w14:textId="77777777" w:rsidR="005B4313" w:rsidRPr="00B32F2B" w:rsidRDefault="005B4313" w:rsidP="005B4313">
            <w:pPr>
              <w:rPr>
                <w:lang w:val="ru-RU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6F7277" w14:textId="77777777" w:rsidR="005B4313" w:rsidRPr="0022631D" w:rsidRDefault="005B4313" w:rsidP="005B4313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870212" w14:textId="77777777" w:rsidR="005B4313" w:rsidRPr="0022631D" w:rsidRDefault="005B4313" w:rsidP="005B4313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НДС: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6D6720E9" w14:textId="77777777" w:rsidR="005B4313" w:rsidRPr="0022631D" w:rsidRDefault="005B4313" w:rsidP="005B4313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</w:tr>
      <w:tr w:rsidR="005B4313" w:rsidRPr="0022631D" w14:paraId="7DFDFA2C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00B89ADB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Секция 1</w:t>
            </w:r>
          </w:p>
        </w:tc>
        <w:tc>
          <w:tcPr>
            <w:tcW w:w="9424" w:type="dxa"/>
            <w:gridSpan w:val="30"/>
            <w:shd w:val="clear" w:color="auto" w:fill="auto"/>
            <w:vAlign w:val="center"/>
          </w:tcPr>
          <w:p w14:paraId="45197DDA" w14:textId="0D8D7CAB" w:rsidR="005B4313" w:rsidRPr="009C0D95" w:rsidRDefault="005B4313" w:rsidP="005B4313">
            <w:pPr>
              <w:ind w:left="0" w:firstLine="0"/>
              <w:rPr>
                <w:sz w:val="20"/>
                <w:szCs w:val="20"/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Интернет-сплиттер</w:t>
            </w:r>
          </w:p>
        </w:tc>
      </w:tr>
      <w:tr w:rsidR="005B4313" w:rsidRPr="0022631D" w14:paraId="50940433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13735775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4AEEE584" w14:textId="5EEE2F34" w:rsidR="005B4313" w:rsidRPr="009C0D95" w:rsidRDefault="005B4313" w:rsidP="005B4313">
            <w:pPr>
              <w:rPr>
                <w:lang w:val="hy-AM" w:eastAsia="ru-RU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E7D3C4" w14:textId="12025D67" w:rsidR="005B4313" w:rsidRPr="0022631D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B3E5BC" w14:textId="77777777" w:rsidR="005B4313" w:rsidRPr="0022631D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59814DD7" w14:textId="6DB0CC33" w:rsidR="005B4313" w:rsidRPr="0022631D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</w:tr>
      <w:tr w:rsidR="005B4313" w:rsidRPr="0022631D" w14:paraId="46405014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59720339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4" w:type="dxa"/>
            <w:gridSpan w:val="30"/>
            <w:shd w:val="clear" w:color="auto" w:fill="auto"/>
            <w:vAlign w:val="center"/>
          </w:tcPr>
          <w:p w14:paraId="05F294BA" w14:textId="30EE7CA0" w:rsidR="005B4313" w:rsidRPr="0022631D" w:rsidRDefault="005B4313" w:rsidP="005B4313">
            <w:pPr>
              <w:rPr>
                <w:lang w:eastAsia="ru-RU"/>
              </w:rPr>
            </w:pPr>
            <w:r w:rsidRPr="001D5492">
              <w:rPr>
                <w:rStyle w:val="aa"/>
                <w:sz w:val="18"/>
                <w:szCs w:val="18"/>
              </w:rPr>
              <w:t>интернет-кабель</w:t>
            </w:r>
          </w:p>
        </w:tc>
      </w:tr>
      <w:tr w:rsidR="005B4313" w:rsidRPr="0022631D" w14:paraId="61877A20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2C4CE50F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1CFC4977" w14:textId="4D7CCA83" w:rsidR="005B4313" w:rsidRPr="009C0D95" w:rsidRDefault="005B4313" w:rsidP="005B4313">
            <w:pPr>
              <w:rPr>
                <w:lang w:val="hy-AM" w:eastAsia="ru-RU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9B2BFB" w14:textId="4581C814" w:rsidR="005B4313" w:rsidRPr="0022631D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F2F62D" w14:textId="77777777" w:rsidR="005B4313" w:rsidRPr="0022631D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0FDB0CD1" w14:textId="6493C832" w:rsidR="005B4313" w:rsidRPr="0022631D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</w:tr>
      <w:tr w:rsidR="005B4313" w:rsidRPr="0022631D" w14:paraId="5E2EFD86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2565136A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24" w:type="dxa"/>
            <w:gridSpan w:val="30"/>
            <w:shd w:val="clear" w:color="auto" w:fill="auto"/>
            <w:vAlign w:val="center"/>
          </w:tcPr>
          <w:p w14:paraId="31A691AA" w14:textId="4DF46ED6" w:rsidR="005B4313" w:rsidRDefault="005B4313" w:rsidP="005B4313">
            <w:pPr>
              <w:rPr>
                <w:lang w:eastAsia="ru-RU"/>
              </w:rPr>
            </w:pPr>
            <w:r w:rsidRPr="001D5492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мышь /USB/, Genius</w:t>
            </w:r>
          </w:p>
        </w:tc>
      </w:tr>
      <w:tr w:rsidR="005B4313" w:rsidRPr="0022631D" w14:paraId="1410A0DB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4BC0E48E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420D047C" w14:textId="48F0B5E7" w:rsidR="005B4313" w:rsidRDefault="005B4313" w:rsidP="005B4313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71EE47" w14:textId="4FB42017" w:rsidR="005B4313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EDC7B" w14:textId="77777777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3BED277C" w14:textId="4C633FAE" w:rsidR="005B4313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28000</w:t>
            </w:r>
          </w:p>
        </w:tc>
      </w:tr>
      <w:tr w:rsidR="005B4313" w:rsidRPr="0022631D" w14:paraId="5F8BB7E4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5CF7BF1C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24" w:type="dxa"/>
            <w:gridSpan w:val="30"/>
            <w:shd w:val="clear" w:color="auto" w:fill="auto"/>
            <w:vAlign w:val="center"/>
          </w:tcPr>
          <w:p w14:paraId="276B6EF0" w14:textId="0872D787" w:rsidR="005B4313" w:rsidRDefault="005B4313" w:rsidP="005B4313">
            <w:pPr>
              <w:rPr>
                <w:lang w:eastAsia="ru-RU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Компьютерные колонки</w:t>
            </w:r>
          </w:p>
        </w:tc>
      </w:tr>
      <w:tr w:rsidR="005B4313" w:rsidRPr="0022631D" w14:paraId="3AF43784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0E1A8358" w14:textId="77777777" w:rsidR="005B4313" w:rsidRDefault="005B4313" w:rsidP="005B4313">
            <w:pPr>
              <w:rPr>
                <w:sz w:val="16"/>
                <w:szCs w:val="16"/>
                <w:lang w:eastAsia="ru-RU"/>
              </w:rPr>
            </w:pPr>
          </w:p>
          <w:p w14:paraId="2A2D6E75" w14:textId="77777777" w:rsidR="005B4313" w:rsidRPr="008C5C81" w:rsidRDefault="005B4313" w:rsidP="005B431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2BF34DC8" w14:textId="4E8B682E" w:rsidR="005B4313" w:rsidRDefault="005B4313" w:rsidP="005B4313">
            <w:pPr>
              <w:rPr>
                <w:rStyle w:val="aa"/>
                <w:rFonts w:ascii="Sylfaen" w:hAnsi="Sylfaen" w:cs="Sylfaen"/>
                <w:sz w:val="20"/>
                <w:szCs w:val="20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FBABE0" w14:textId="52E2DBD9" w:rsidR="005B4313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FD8F62" w14:textId="77777777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6E7288BA" w14:textId="53E507F3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20000</w:t>
            </w:r>
          </w:p>
        </w:tc>
      </w:tr>
      <w:tr w:rsidR="005B4313" w:rsidRPr="0022631D" w14:paraId="3B932A41" w14:textId="77777777" w:rsidTr="00215C4B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7457D9B5" w14:textId="5AE561A7" w:rsidR="005B4313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24" w:type="dxa"/>
            <w:gridSpan w:val="30"/>
            <w:shd w:val="clear" w:color="auto" w:fill="auto"/>
          </w:tcPr>
          <w:p w14:paraId="7A9B86E6" w14:textId="4F725554" w:rsidR="005B4313" w:rsidRDefault="005B4313" w:rsidP="005B4313">
            <w:pPr>
              <w:rPr>
                <w:lang w:eastAsia="ru-RU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Компьютерная клавиатура, Genius</w:t>
            </w:r>
          </w:p>
        </w:tc>
      </w:tr>
      <w:tr w:rsidR="005B4313" w:rsidRPr="0022631D" w14:paraId="30451505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2516BF2F" w14:textId="77777777" w:rsidR="005B4313" w:rsidRDefault="005B4313" w:rsidP="005B431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74B12884" w14:textId="6912E79B" w:rsidR="005B4313" w:rsidRPr="00AB7878" w:rsidRDefault="005B4313" w:rsidP="005B4313">
            <w:pPr>
              <w:rPr>
                <w:rFonts w:ascii="Sylfaen" w:hAnsi="Sylfaen"/>
                <w:sz w:val="20"/>
                <w:szCs w:val="20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B6C43DE" w14:textId="253B2936" w:rsidR="005B4313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74757E" w14:textId="45DF1B3E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75CC0E14" w14:textId="038A7EE7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44000</w:t>
            </w:r>
          </w:p>
        </w:tc>
      </w:tr>
      <w:tr w:rsidR="005B4313" w:rsidRPr="0022631D" w14:paraId="19DF144A" w14:textId="77777777" w:rsidTr="00BF207D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0AB5DB5D" w14:textId="2A7E7EA6" w:rsidR="005B4313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24" w:type="dxa"/>
            <w:gridSpan w:val="30"/>
            <w:shd w:val="clear" w:color="auto" w:fill="auto"/>
          </w:tcPr>
          <w:p w14:paraId="3248472B" w14:textId="0A1088E8" w:rsidR="005B4313" w:rsidRDefault="005B4313" w:rsidP="005B4313">
            <w:pPr>
              <w:rPr>
                <w:lang w:eastAsia="ru-RU"/>
              </w:rPr>
            </w:pPr>
            <w:r w:rsidRPr="0060331A">
              <w:rPr>
                <w:rStyle w:val="aa"/>
                <w:rFonts w:ascii="Sylfaen" w:hAnsi="Sylfaen" w:cs="Sylfaen"/>
                <w:sz w:val="18"/>
                <w:szCs w:val="18"/>
              </w:rPr>
              <w:t>Флеш-память, SunDisk 16 ГБ</w:t>
            </w:r>
          </w:p>
        </w:tc>
      </w:tr>
      <w:tr w:rsidR="005B4313" w:rsidRPr="0022631D" w14:paraId="57A8CBB0" w14:textId="77777777" w:rsidTr="0069138E">
        <w:trPr>
          <w:trHeight w:val="83"/>
        </w:trPr>
        <w:tc>
          <w:tcPr>
            <w:tcW w:w="1574" w:type="dxa"/>
            <w:gridSpan w:val="4"/>
            <w:shd w:val="clear" w:color="auto" w:fill="auto"/>
            <w:vAlign w:val="center"/>
          </w:tcPr>
          <w:p w14:paraId="54EFFDAD" w14:textId="77777777" w:rsidR="005B4313" w:rsidRDefault="005B4313" w:rsidP="005B431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15E3C98A" w14:textId="296153C0" w:rsidR="005B4313" w:rsidRPr="00AB7878" w:rsidRDefault="005B4313" w:rsidP="005B4313">
            <w:pPr>
              <w:rPr>
                <w:rFonts w:ascii="Sylfaen" w:hAnsi="Sylfaen"/>
                <w:sz w:val="20"/>
                <w:szCs w:val="20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B777FE" w14:textId="472CB293" w:rsidR="005B4313" w:rsidRDefault="005B4313" w:rsidP="005B431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832257" w14:textId="69F8104D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14:paraId="24C93FFE" w14:textId="1A14E9A2" w:rsidR="005B4313" w:rsidRDefault="005B4313" w:rsidP="005B4313">
            <w:pPr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</w:tr>
      <w:tr w:rsidR="005B4313" w:rsidRPr="0022631D" w14:paraId="5FFA1307" w14:textId="77777777" w:rsidTr="0069138E">
        <w:tc>
          <w:tcPr>
            <w:tcW w:w="1099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44A4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  <w:r w:rsidRPr="00054810">
              <w:rPr>
                <w:rFonts w:ascii="Sylfaen" w:hAnsi="Sylfaen" w:cs="Sylfaen"/>
                <w:lang w:eastAsia="ru-RU"/>
              </w:rPr>
              <w:t>Данные об отклоненных заявках</w:t>
            </w:r>
          </w:p>
        </w:tc>
      </w:tr>
      <w:tr w:rsidR="005B4313" w:rsidRPr="005B4313" w14:paraId="113A1D36" w14:textId="77777777" w:rsidTr="0069138E">
        <w:tc>
          <w:tcPr>
            <w:tcW w:w="1003" w:type="dxa"/>
            <w:vMerge w:val="restart"/>
            <w:shd w:val="clear" w:color="auto" w:fill="auto"/>
            <w:vAlign w:val="center"/>
          </w:tcPr>
          <w:p w14:paraId="17B8F060" w14:textId="77777777" w:rsidR="005B4313" w:rsidRPr="00A96537" w:rsidRDefault="005B4313" w:rsidP="005B4313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2CEA5DE1" w14:textId="77777777" w:rsidR="005B4313" w:rsidRPr="00A96537" w:rsidRDefault="005B4313" w:rsidP="005B4313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801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053C2" w14:textId="77777777" w:rsidR="005B4313" w:rsidRPr="00054810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5B4313" w:rsidRPr="0022631D" w14:paraId="0BDFC36C" w14:textId="77777777" w:rsidTr="0069138E">
        <w:tc>
          <w:tcPr>
            <w:tcW w:w="10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F4B06" w14:textId="77777777" w:rsidR="005B4313" w:rsidRPr="00054810" w:rsidRDefault="005B4313" w:rsidP="005B4313">
            <w:pPr>
              <w:rPr>
                <w:rFonts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E1E0B" w14:textId="77777777" w:rsidR="005B4313" w:rsidRPr="00054810" w:rsidRDefault="005B4313" w:rsidP="005B4313">
            <w:pPr>
              <w:rPr>
                <w:rFonts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33F05" w14:textId="77777777" w:rsidR="005B4313" w:rsidRPr="00054810" w:rsidRDefault="005B4313" w:rsidP="005B4313">
            <w:pPr>
              <w:ind w:left="0" w:firstLine="0"/>
              <w:rPr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Наличие документов, необходимых для приглашения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59768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Соответствие документов, представляемых вместе с заявкой, требованиям, указанным в приглашении.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3C88" w14:textId="77777777" w:rsidR="005B4313" w:rsidRPr="00A96537" w:rsidRDefault="005B4313" w:rsidP="005B4313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приглашении.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1FC0" w14:textId="77777777" w:rsidR="005B4313" w:rsidRPr="00A96537" w:rsidRDefault="005B4313" w:rsidP="005B4313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Делать ставку</w:t>
            </w:r>
          </w:p>
        </w:tc>
      </w:tr>
      <w:tr w:rsidR="005B4313" w:rsidRPr="0022631D" w14:paraId="5987C6D2" w14:textId="77777777" w:rsidTr="0069138E"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</w:tcPr>
          <w:p w14:paraId="2258C254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23DDEB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054C32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491379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97CE5CA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88789C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</w:tr>
      <w:tr w:rsidR="005B4313" w:rsidRPr="0022631D" w14:paraId="1AFD7F27" w14:textId="77777777" w:rsidTr="0069138E">
        <w:trPr>
          <w:trHeight w:val="40"/>
        </w:trPr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</w:tcPr>
          <w:p w14:paraId="48E35170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B805C9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C2D087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C6A316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86B46E1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8AEEF2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</w:tr>
      <w:tr w:rsidR="005B4313" w:rsidRPr="005B4313" w14:paraId="41A8BE9C" w14:textId="77777777" w:rsidTr="0069138E">
        <w:trPr>
          <w:trHeight w:val="331"/>
        </w:trPr>
        <w:tc>
          <w:tcPr>
            <w:tcW w:w="2988" w:type="dxa"/>
            <w:gridSpan w:val="6"/>
            <w:shd w:val="clear" w:color="auto" w:fill="auto"/>
            <w:vAlign w:val="center"/>
          </w:tcPr>
          <w:p w14:paraId="0A03A85A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8010" w:type="dxa"/>
            <w:gridSpan w:val="28"/>
            <w:shd w:val="clear" w:color="auto" w:fill="auto"/>
            <w:vAlign w:val="center"/>
          </w:tcPr>
          <w:p w14:paraId="495E4C7A" w14:textId="77777777" w:rsidR="005B4313" w:rsidRPr="00054810" w:rsidRDefault="005B4313" w:rsidP="005B4313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Примечание: Иные основания для отклонения Заявления.</w:t>
            </w:r>
          </w:p>
        </w:tc>
      </w:tr>
      <w:tr w:rsidR="005B4313" w:rsidRPr="005B4313" w14:paraId="3AF39B69" w14:textId="77777777" w:rsidTr="0069138E">
        <w:trPr>
          <w:trHeight w:val="289"/>
        </w:trPr>
        <w:tc>
          <w:tcPr>
            <w:tcW w:w="1099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A53BCB" w14:textId="77777777" w:rsidR="005B4313" w:rsidRPr="00054810" w:rsidRDefault="005B4313" w:rsidP="005B4313">
            <w:pPr>
              <w:rPr>
                <w:rFonts w:cs="Sylfaen"/>
                <w:lang w:val="ru-RU" w:eastAsia="ru-RU"/>
              </w:rPr>
            </w:pPr>
          </w:p>
        </w:tc>
      </w:tr>
      <w:tr w:rsidR="005B4313" w:rsidRPr="0022631D" w14:paraId="6F357A9C" w14:textId="77777777" w:rsidTr="0069138E">
        <w:trPr>
          <w:trHeight w:val="346"/>
        </w:trPr>
        <w:tc>
          <w:tcPr>
            <w:tcW w:w="55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DDB9F" w14:textId="77777777" w:rsidR="005B4313" w:rsidRPr="00054810" w:rsidRDefault="005B4313" w:rsidP="005B4313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ата принятия решения выбранного участника</w:t>
            </w:r>
          </w:p>
        </w:tc>
        <w:tc>
          <w:tcPr>
            <w:tcW w:w="54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F24D8" w14:textId="039E950E" w:rsidR="005B4313" w:rsidRPr="00A96537" w:rsidRDefault="005B4313" w:rsidP="005B4313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22.04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6</w:t>
            </w:r>
          </w:p>
        </w:tc>
      </w:tr>
      <w:tr w:rsidR="005B4313" w:rsidRPr="0022631D" w14:paraId="67C8E832" w14:textId="77777777" w:rsidTr="0069138E">
        <w:trPr>
          <w:trHeight w:val="92"/>
        </w:trPr>
        <w:tc>
          <w:tcPr>
            <w:tcW w:w="5553" w:type="dxa"/>
            <w:gridSpan w:val="15"/>
            <w:vMerge w:val="restart"/>
            <w:shd w:val="clear" w:color="auto" w:fill="auto"/>
            <w:vAlign w:val="center"/>
          </w:tcPr>
          <w:p w14:paraId="71ADB485" w14:textId="77777777" w:rsidR="005B4313" w:rsidRPr="00A96537" w:rsidRDefault="005B4313" w:rsidP="005B4313">
            <w:pPr>
              <w:rPr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34A47" w14:textId="77777777" w:rsidR="005B4313" w:rsidRPr="00A96537" w:rsidRDefault="005B4313" w:rsidP="005B4313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Начало периода бездействия</w:t>
            </w:r>
          </w:p>
        </w:tc>
        <w:tc>
          <w:tcPr>
            <w:tcW w:w="2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5584B" w14:textId="77777777" w:rsidR="005B4313" w:rsidRPr="00A96537" w:rsidRDefault="005B4313" w:rsidP="005B4313">
            <w:pPr>
              <w:rPr>
                <w:rFonts w:cs="Sylfaen"/>
                <w:sz w:val="18"/>
                <w:szCs w:val="18"/>
                <w:lang w:eastAsia="ru-RU"/>
              </w:rPr>
            </w:pPr>
            <w:r w:rsidRPr="00054810">
              <w:rPr>
                <w:rFonts w:cs="Sylfaen"/>
                <w:sz w:val="18"/>
                <w:szCs w:val="18"/>
                <w:lang w:eastAsia="ru-RU"/>
              </w:rPr>
              <w:t>Срок бездействия</w:t>
            </w:r>
          </w:p>
        </w:tc>
      </w:tr>
      <w:tr w:rsidR="005B4313" w:rsidRPr="0022631D" w14:paraId="4E36D926" w14:textId="77777777" w:rsidTr="0069138E">
        <w:trPr>
          <w:trHeight w:val="92"/>
        </w:trPr>
        <w:tc>
          <w:tcPr>
            <w:tcW w:w="55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0B3C9" w14:textId="77777777" w:rsidR="005B4313" w:rsidRPr="00A96537" w:rsidRDefault="005B4313" w:rsidP="005B4313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F5E4" w14:textId="77777777" w:rsidR="005B4313" w:rsidRPr="00A96537" w:rsidRDefault="005B4313" w:rsidP="005B4313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Не определен</w:t>
            </w:r>
          </w:p>
        </w:tc>
        <w:tc>
          <w:tcPr>
            <w:tcW w:w="2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1DCB" w14:textId="77777777" w:rsidR="005B4313" w:rsidRPr="00A96537" w:rsidRDefault="005B4313" w:rsidP="005B431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5B4313" w:rsidRPr="005B4313" w14:paraId="0213D13C" w14:textId="77777777" w:rsidTr="0069138E">
        <w:trPr>
          <w:trHeight w:val="344"/>
        </w:trPr>
        <w:tc>
          <w:tcPr>
            <w:tcW w:w="1099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356FEE" w14:textId="77777777" w:rsidR="005B4313" w:rsidRPr="00A96537" w:rsidRDefault="005B4313" w:rsidP="005B4313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Дата уведомления о предложении о заключении договора выбранному участнику</w:t>
            </w:r>
          </w:p>
        </w:tc>
      </w:tr>
      <w:tr w:rsidR="005B4313" w:rsidRPr="0022631D" w14:paraId="66164EAE" w14:textId="77777777" w:rsidTr="0069138E">
        <w:trPr>
          <w:trHeight w:val="344"/>
        </w:trPr>
        <w:tc>
          <w:tcPr>
            <w:tcW w:w="55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A11F" w14:textId="77777777" w:rsidR="005B4313" w:rsidRPr="00054810" w:rsidRDefault="005B4313" w:rsidP="005B4313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54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7F030" w14:textId="066DD0D5" w:rsidR="005B4313" w:rsidRPr="001A6CDF" w:rsidRDefault="005B4313" w:rsidP="005B4313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22.04.2026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5B4313" w:rsidRPr="0022631D" w14:paraId="38A60081" w14:textId="77777777" w:rsidTr="0069138E">
        <w:trPr>
          <w:trHeight w:val="344"/>
        </w:trPr>
        <w:tc>
          <w:tcPr>
            <w:tcW w:w="55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562F9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  <w:r w:rsidRPr="00054810">
              <w:rPr>
                <w:rFonts w:ascii="Sylfaen" w:hAnsi="Sylfaen" w:cs="Sylfaen"/>
                <w:lang w:eastAsia="ru-RU"/>
              </w:rPr>
              <w:lastRenderedPageBreak/>
              <w:t>ата подписания договора заказчиком</w:t>
            </w:r>
          </w:p>
        </w:tc>
        <w:tc>
          <w:tcPr>
            <w:tcW w:w="54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2A44E" w14:textId="1250F1C3" w:rsidR="005B4313" w:rsidRPr="001A6CDF" w:rsidRDefault="005B4313" w:rsidP="005B4313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22.04.2026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5B4313" w:rsidRPr="0022631D" w14:paraId="45E9E69D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536E34BC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</w:tr>
      <w:tr w:rsidR="005B4313" w:rsidRPr="0022631D" w14:paraId="37D8FFEE" w14:textId="77777777" w:rsidTr="0069138E">
        <w:tc>
          <w:tcPr>
            <w:tcW w:w="1528" w:type="dxa"/>
            <w:gridSpan w:val="3"/>
            <w:vMerge w:val="restart"/>
            <w:shd w:val="clear" w:color="auto" w:fill="auto"/>
            <w:vAlign w:val="center"/>
          </w:tcPr>
          <w:p w14:paraId="3940F877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460" w:type="dxa"/>
            <w:gridSpan w:val="3"/>
            <w:vMerge w:val="restart"/>
            <w:shd w:val="clear" w:color="auto" w:fill="auto"/>
            <w:vAlign w:val="center"/>
          </w:tcPr>
          <w:p w14:paraId="0C88C87F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8010" w:type="dxa"/>
            <w:gridSpan w:val="28"/>
            <w:shd w:val="clear" w:color="auto" w:fill="auto"/>
            <w:vAlign w:val="center"/>
          </w:tcPr>
          <w:p w14:paraId="76806CC0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контракта</w:t>
            </w:r>
          </w:p>
        </w:tc>
      </w:tr>
      <w:tr w:rsidR="005B4313" w:rsidRPr="0022631D" w14:paraId="55D379B4" w14:textId="77777777" w:rsidTr="0069138E">
        <w:trPr>
          <w:trHeight w:val="237"/>
        </w:trPr>
        <w:tc>
          <w:tcPr>
            <w:tcW w:w="1528" w:type="dxa"/>
            <w:gridSpan w:val="3"/>
            <w:vMerge/>
            <w:shd w:val="clear" w:color="auto" w:fill="auto"/>
            <w:vAlign w:val="center"/>
          </w:tcPr>
          <w:p w14:paraId="1ADF22CF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vMerge/>
            <w:shd w:val="clear" w:color="auto" w:fill="auto"/>
            <w:vAlign w:val="center"/>
          </w:tcPr>
          <w:p w14:paraId="7D470E67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6"/>
            <w:vMerge w:val="restart"/>
            <w:shd w:val="clear" w:color="auto" w:fill="auto"/>
            <w:vAlign w:val="center"/>
          </w:tcPr>
          <w:p w14:paraId="2A006FE5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Контактный номер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DD15C03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Дата печати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3C3C54C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749ECB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Сумма предоплаты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0CFCB5B4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Расходы</w:t>
            </w:r>
          </w:p>
        </w:tc>
      </w:tr>
      <w:tr w:rsidR="005B4313" w:rsidRPr="0022631D" w14:paraId="6A3A0119" w14:textId="77777777" w:rsidTr="0069138E">
        <w:trPr>
          <w:trHeight w:val="238"/>
        </w:trPr>
        <w:tc>
          <w:tcPr>
            <w:tcW w:w="1528" w:type="dxa"/>
            <w:gridSpan w:val="3"/>
            <w:vMerge/>
            <w:shd w:val="clear" w:color="auto" w:fill="auto"/>
            <w:vAlign w:val="center"/>
          </w:tcPr>
          <w:p w14:paraId="2CF0DAE3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vMerge/>
            <w:shd w:val="clear" w:color="auto" w:fill="auto"/>
            <w:vAlign w:val="center"/>
          </w:tcPr>
          <w:p w14:paraId="2F0A10E8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6"/>
            <w:vMerge/>
            <w:shd w:val="clear" w:color="auto" w:fill="auto"/>
            <w:vAlign w:val="center"/>
          </w:tcPr>
          <w:p w14:paraId="303750F9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52A3F3E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0C8FEBF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9E1BB54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73DC6C77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АМД</w:t>
            </w:r>
          </w:p>
        </w:tc>
      </w:tr>
      <w:tr w:rsidR="005B4313" w:rsidRPr="0022631D" w14:paraId="2D4A34C6" w14:textId="77777777" w:rsidTr="0069138E">
        <w:trPr>
          <w:trHeight w:val="263"/>
        </w:trPr>
        <w:tc>
          <w:tcPr>
            <w:tcW w:w="15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8FD43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8E3BB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56874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51D14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97AAE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44D10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D2F35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12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900A2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</w:tr>
      <w:tr w:rsidR="005B4313" w:rsidRPr="0022631D" w14:paraId="2E2E7283" w14:textId="77777777" w:rsidTr="0069138E">
        <w:trPr>
          <w:trHeight w:val="146"/>
        </w:trPr>
        <w:tc>
          <w:tcPr>
            <w:tcW w:w="1528" w:type="dxa"/>
            <w:gridSpan w:val="3"/>
            <w:shd w:val="clear" w:color="auto" w:fill="auto"/>
            <w:vAlign w:val="center"/>
          </w:tcPr>
          <w:p w14:paraId="12D75551" w14:textId="287EFFF0" w:rsidR="005B4313" w:rsidRPr="0022631D" w:rsidRDefault="005B4313" w:rsidP="005B431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-6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69F0BF8B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14:paraId="53F11D66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401AD17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F5A3FCC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44E32ED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048251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43083D8F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</w:tr>
      <w:tr w:rsidR="005B4313" w:rsidRPr="0022631D" w14:paraId="70B0B664" w14:textId="77777777" w:rsidTr="0069138E">
        <w:trPr>
          <w:trHeight w:val="110"/>
        </w:trPr>
        <w:tc>
          <w:tcPr>
            <w:tcW w:w="1528" w:type="dxa"/>
            <w:gridSpan w:val="3"/>
            <w:shd w:val="clear" w:color="auto" w:fill="auto"/>
            <w:vAlign w:val="center"/>
          </w:tcPr>
          <w:p w14:paraId="46EBE414" w14:textId="003A0CFD" w:rsidR="005B4313" w:rsidRPr="007E7C7D" w:rsidRDefault="005B4313" w:rsidP="005B4313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ru-RU"/>
              </w:rPr>
            </w:pPr>
            <w:r w:rsidRPr="00EB02D3">
              <w:rPr>
                <w:rStyle w:val="aa"/>
                <w:rFonts w:ascii="Arial LatArm" w:hAnsi="Arial LatArm"/>
                <w:i w:val="0"/>
              </w:rPr>
              <w:t xml:space="preserve">&lt;&lt; </w:t>
            </w:r>
            <w:r w:rsidRPr="007E7C7D">
              <w:rPr>
                <w:rStyle w:val="aa"/>
                <w:rFonts w:ascii="Arial LatArm" w:hAnsi="Sylfaen"/>
                <w:i w:val="0"/>
              </w:rPr>
              <w:t>Чаренцаванский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7E7C7D">
              <w:rPr>
                <w:rStyle w:val="aa"/>
                <w:rFonts w:ascii="Arial LatArm" w:hAnsi="Sylfaen"/>
                <w:i w:val="0"/>
              </w:rPr>
              <w:t>государственный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7E7C7D">
              <w:rPr>
                <w:rStyle w:val="aa"/>
                <w:rFonts w:ascii="Arial LatArm" w:hAnsi="Sylfaen"/>
                <w:i w:val="0"/>
              </w:rPr>
              <w:t>колледж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&gt;&gt; </w:t>
            </w:r>
            <w:r w:rsidRPr="007E7C7D">
              <w:rPr>
                <w:rStyle w:val="aa"/>
                <w:rFonts w:ascii="Arial LatArm" w:hAnsi="Sylfaen"/>
                <w:i w:val="0"/>
              </w:rPr>
              <w:t>Закупка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</w:t>
            </w:r>
            <w:r>
              <w:t xml:space="preserve"> </w:t>
            </w:r>
            <w:r w:rsidRPr="00174EB8">
              <w:rPr>
                <w:rStyle w:val="aa"/>
                <w:rFonts w:ascii="Arial LatArm" w:hAnsi="Sylfaen"/>
                <w:i w:val="0"/>
              </w:rPr>
              <w:t>компьютер</w:t>
            </w:r>
            <w:r w:rsidRPr="00174EB8">
              <w:rPr>
                <w:rStyle w:val="aa"/>
                <w:rFonts w:ascii="Arial LatArm" w:hAnsi="Sylfaen"/>
                <w:i w:val="0"/>
              </w:rPr>
              <w:t xml:space="preserve"> </w:t>
            </w:r>
            <w:r w:rsidRPr="00F35549">
              <w:rPr>
                <w:rStyle w:val="aa"/>
                <w:rFonts w:ascii="Arial LatArm" w:hAnsi="Sylfaen"/>
                <w:i w:val="0"/>
              </w:rPr>
              <w:t>недвижимость</w:t>
            </w:r>
            <w:r w:rsidRPr="007E7C7D">
              <w:rPr>
                <w:rStyle w:val="aa"/>
                <w:rFonts w:ascii="Arial LatArm" w:hAnsi="Sylfaen"/>
                <w:i w:val="0"/>
              </w:rPr>
              <w:t xml:space="preserve"> SNOC</w:t>
            </w:r>
          </w:p>
        </w:tc>
        <w:tc>
          <w:tcPr>
            <w:tcW w:w="1460" w:type="dxa"/>
            <w:gridSpan w:val="3"/>
            <w:shd w:val="clear" w:color="auto" w:fill="auto"/>
          </w:tcPr>
          <w:p w14:paraId="6299C0F5" w14:textId="324BA3E4" w:rsidR="005B4313" w:rsidRPr="00EB02D3" w:rsidRDefault="005B4313" w:rsidP="005B4313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1D5492">
              <w:rPr>
                <w:rFonts w:ascii="Sylfaen" w:hAnsi="Sylfaen"/>
                <w:sz w:val="20"/>
                <w:szCs w:val="20"/>
              </w:rPr>
              <w:t>ООО «МИКСИЛ»</w:t>
            </w:r>
          </w:p>
        </w:tc>
        <w:tc>
          <w:tcPr>
            <w:tcW w:w="1905" w:type="dxa"/>
            <w:gridSpan w:val="6"/>
            <w:shd w:val="clear" w:color="auto" w:fill="auto"/>
            <w:vAlign w:val="center"/>
          </w:tcPr>
          <w:p w14:paraId="3F8C7436" w14:textId="4B4755F9" w:rsidR="005B4313" w:rsidRPr="009200FE" w:rsidRDefault="005B4313" w:rsidP="005B4313">
            <w:pPr>
              <w:rPr>
                <w:sz w:val="20"/>
                <w:szCs w:val="20"/>
                <w:lang w:eastAsia="ru-RU"/>
              </w:rPr>
            </w:pPr>
            <w:r w:rsidRPr="00611A2F">
              <w:rPr>
                <w:rStyle w:val="aa"/>
                <w:rFonts w:ascii="Sylfaen" w:hAnsi="Sylfaen" w:cs="Sylfaen"/>
                <w:lang w:val="hy-AM"/>
              </w:rPr>
              <w:t>ՀՀԿԳՄՍՆՉՊՔ-ԱՊՁԲ-ՄԱ</w:t>
            </w:r>
            <w:r w:rsidRPr="00611A2F">
              <w:rPr>
                <w:rStyle w:val="aa"/>
                <w:lang w:val="hy-AM"/>
              </w:rPr>
              <w:t xml:space="preserve"> 2</w:t>
            </w:r>
            <w:r>
              <w:rPr>
                <w:rStyle w:val="aa"/>
                <w:rFonts w:ascii="Sylfaen" w:hAnsi="Sylfaen"/>
              </w:rPr>
              <w:t>6</w:t>
            </w:r>
            <w:r w:rsidRPr="00611A2F">
              <w:rPr>
                <w:rStyle w:val="aa"/>
                <w:rFonts w:ascii="Sylfaen" w:hAnsi="Sylfaen"/>
                <w:lang w:val="hy-AM"/>
              </w:rPr>
              <w:t>/</w:t>
            </w:r>
            <w:r>
              <w:rPr>
                <w:rStyle w:val="aa"/>
              </w:rPr>
              <w:t>05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A53031A" w14:textId="47567FF1" w:rsidR="005B4313" w:rsidRPr="00EB02D3" w:rsidRDefault="005B4313" w:rsidP="005B4313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22.04</w:t>
            </w:r>
            <w:r w:rsidRPr="00EB02D3">
              <w:rPr>
                <w:sz w:val="20"/>
                <w:szCs w:val="20"/>
                <w:lang w:eastAsia="ru-RU"/>
              </w:rPr>
              <w:t>.202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B02D3">
              <w:rPr>
                <w:rFonts w:ascii="Sylfaen" w:hAnsi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DAABADD" w14:textId="622D89A0" w:rsidR="005B4313" w:rsidRPr="00EB02D3" w:rsidRDefault="005B4313" w:rsidP="005B4313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25.12.2026</w:t>
            </w:r>
            <w:r w:rsidRPr="00EB02D3">
              <w:rPr>
                <w:rFonts w:ascii="Sylfaen" w:hAnsi="Sylfaen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CF6F87" w14:textId="77777777" w:rsidR="005B4313" w:rsidRPr="00EB02D3" w:rsidRDefault="005B4313" w:rsidP="005B4313">
            <w:pPr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5F64D34" w14:textId="78C6C5BF" w:rsidR="005B4313" w:rsidRPr="00EB02D3" w:rsidRDefault="005B4313" w:rsidP="005B4313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121000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04FCC8D1" w14:textId="0D2879A9" w:rsidR="005B4313" w:rsidRPr="00EB02D3" w:rsidRDefault="005B4313" w:rsidP="005B4313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121000</w:t>
            </w:r>
          </w:p>
        </w:tc>
      </w:tr>
      <w:tr w:rsidR="005B4313" w:rsidRPr="005B4313" w14:paraId="546C60C6" w14:textId="77777777" w:rsidTr="0069138E">
        <w:trPr>
          <w:trHeight w:val="150"/>
        </w:trPr>
        <w:tc>
          <w:tcPr>
            <w:tcW w:w="10998" w:type="dxa"/>
            <w:gridSpan w:val="34"/>
            <w:shd w:val="clear" w:color="auto" w:fill="auto"/>
            <w:vAlign w:val="center"/>
          </w:tcPr>
          <w:p w14:paraId="46520A92" w14:textId="77777777" w:rsidR="005B4313" w:rsidRPr="007E7C7D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Имя и адрес выбранных участников.</w:t>
            </w:r>
          </w:p>
        </w:tc>
      </w:tr>
      <w:tr w:rsidR="005B4313" w:rsidRPr="005B4313" w14:paraId="702C5ADD" w14:textId="77777777" w:rsidTr="0069138E">
        <w:trPr>
          <w:trHeight w:val="125"/>
        </w:trPr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96EAF" w14:textId="77777777" w:rsidR="005B4313" w:rsidRPr="0022631D" w:rsidRDefault="005B4313" w:rsidP="005B4313">
            <w:pPr>
              <w:ind w:left="0" w:firstLine="0"/>
              <w:rPr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818D9" w14:textId="77777777" w:rsidR="005B4313" w:rsidRPr="0022631D" w:rsidRDefault="005B4313" w:rsidP="005B4313">
            <w:pPr>
              <w:ind w:left="0" w:firstLine="0"/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27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E1E89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6894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Электронная почта: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6C472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банковский счет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AF241" w14:textId="77777777" w:rsidR="005B4313" w:rsidRPr="007E7C7D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АВЧ / Номер и серия паспорта</w:t>
            </w:r>
          </w:p>
        </w:tc>
      </w:tr>
      <w:tr w:rsidR="005B4313" w:rsidRPr="0022631D" w14:paraId="7043CC2B" w14:textId="77777777" w:rsidTr="0069138E">
        <w:trPr>
          <w:trHeight w:val="155"/>
        </w:trPr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6B36A" w14:textId="189CDB98" w:rsidR="005B4313" w:rsidRPr="007E7C7D" w:rsidRDefault="005B4313" w:rsidP="005B4313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-6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DE643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  <w:tc>
          <w:tcPr>
            <w:tcW w:w="27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782D0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243AC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AFCB9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DF383" w14:textId="77777777" w:rsidR="005B4313" w:rsidRPr="0022631D" w:rsidRDefault="005B4313" w:rsidP="005B4313">
            <w:pPr>
              <w:rPr>
                <w:lang w:val="hy-AM" w:eastAsia="ru-RU"/>
              </w:rPr>
            </w:pPr>
          </w:p>
        </w:tc>
      </w:tr>
      <w:tr w:rsidR="005B4313" w:rsidRPr="0022631D" w14:paraId="7215B9CD" w14:textId="77777777" w:rsidTr="00767DAD">
        <w:trPr>
          <w:trHeight w:val="40"/>
        </w:trPr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C76D1" w14:textId="07993B90" w:rsidR="005B4313" w:rsidRPr="00174EB8" w:rsidRDefault="005B4313" w:rsidP="005B4313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  <w:lang w:val="ru-RU"/>
              </w:rPr>
            </w:pPr>
            <w:r w:rsidRPr="00174EB8">
              <w:rPr>
                <w:rStyle w:val="aa"/>
                <w:rFonts w:ascii="Arial LatArm" w:hAnsi="Arial LatArm"/>
                <w:i w:val="0"/>
                <w:sz w:val="18"/>
                <w:szCs w:val="18"/>
              </w:rPr>
              <w:t xml:space="preserve">&lt;&lt; 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>Чаренцаванский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 xml:space="preserve"> 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>государственный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 xml:space="preserve"> 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>колледж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 xml:space="preserve"> &gt;&gt; 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>Закупка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 xml:space="preserve"> </w:t>
            </w:r>
            <w:r w:rsidRPr="00174EB8">
              <w:rPr>
                <w:sz w:val="18"/>
                <w:szCs w:val="18"/>
              </w:rPr>
              <w:t xml:space="preserve"> 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>компьютер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 xml:space="preserve"> 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>недвижимость</w:t>
            </w:r>
            <w:r w:rsidRPr="00174EB8">
              <w:rPr>
                <w:rStyle w:val="aa"/>
                <w:rFonts w:ascii="Arial LatArm" w:hAnsi="Sylfaen"/>
                <w:i w:val="0"/>
                <w:sz w:val="18"/>
                <w:szCs w:val="18"/>
              </w:rPr>
              <w:t xml:space="preserve"> SNOC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673107" w14:textId="08CB3023" w:rsidR="005B4313" w:rsidRPr="00174EB8" w:rsidRDefault="005B4313" w:rsidP="005B431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174EB8">
              <w:rPr>
                <w:rFonts w:ascii="Sylfaen" w:hAnsi="Sylfaen"/>
                <w:sz w:val="18"/>
                <w:szCs w:val="18"/>
              </w:rPr>
              <w:t>ООО «МИКСИЛ»</w:t>
            </w:r>
          </w:p>
        </w:tc>
        <w:tc>
          <w:tcPr>
            <w:tcW w:w="27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CD0B230" w14:textId="63E21E08" w:rsidR="005B4313" w:rsidRPr="00174EB8" w:rsidRDefault="005B4313" w:rsidP="005B4313">
            <w:pPr>
              <w:ind w:left="0" w:firstLine="0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174EB8">
              <w:rPr>
                <w:rFonts w:ascii="Sylfaen" w:hAnsi="Sylfaen"/>
                <w:sz w:val="18"/>
                <w:szCs w:val="18"/>
                <w:lang w:val="ru-RU"/>
              </w:rPr>
              <w:t>Котайкская область Республики Армения, община Чаренцаван, город Чаренцаван, 6-й квартал, ул. 24, кв. 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8A58" w14:textId="77777777" w:rsidR="005B4313" w:rsidRPr="00174EB8" w:rsidRDefault="005B4313" w:rsidP="005B4313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1A0FE" w14:textId="00A4930A" w:rsidR="005B4313" w:rsidRPr="00FB47F7" w:rsidRDefault="005B4313" w:rsidP="005B4313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2C2D2E"/>
                <w:sz w:val="18"/>
                <w:szCs w:val="18"/>
                <w:lang w:eastAsia="ru-RU"/>
              </w:rPr>
            </w:pPr>
            <w:r w:rsidRPr="00FB47F7">
              <w:rPr>
                <w:rFonts w:ascii="Arial" w:eastAsia="Times New Roman" w:hAnsi="Arial" w:cs="Arial"/>
                <w:color w:val="2C2D2E"/>
                <w:sz w:val="18"/>
                <w:szCs w:val="18"/>
                <w:lang w:eastAsia="ru-RU"/>
              </w:rPr>
              <w:t>2473003492600009</w:t>
            </w:r>
          </w:p>
          <w:p w14:paraId="55D82091" w14:textId="253A2C6E" w:rsidR="005B4313" w:rsidRPr="00174EB8" w:rsidRDefault="005B4313" w:rsidP="005B431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664945" w14:textId="3EB0BC63" w:rsidR="005B4313" w:rsidRPr="00174EB8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174EB8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03035162</w:t>
            </w:r>
          </w:p>
        </w:tc>
      </w:tr>
      <w:tr w:rsidR="005B4313" w:rsidRPr="0022631D" w14:paraId="16922A7F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4685D03A" w14:textId="77777777" w:rsidR="005B4313" w:rsidRPr="0022631D" w:rsidRDefault="005B4313" w:rsidP="005B4313">
            <w:pPr>
              <w:rPr>
                <w:rFonts w:cs="Sylfaen"/>
                <w:lang w:eastAsia="ru-RU"/>
              </w:rPr>
            </w:pPr>
          </w:p>
        </w:tc>
      </w:tr>
      <w:tr w:rsidR="005B4313" w:rsidRPr="005B4313" w14:paraId="3419F454" w14:textId="77777777" w:rsidTr="00691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5136C" w14:textId="77777777" w:rsidR="005B4313" w:rsidRPr="00A96537" w:rsidRDefault="005B4313" w:rsidP="005B4313">
            <w:pPr>
              <w:rPr>
                <w:sz w:val="16"/>
                <w:szCs w:val="16"/>
                <w:lang w:eastAsia="ru-RU"/>
              </w:rPr>
            </w:pPr>
            <w:r w:rsidRPr="007E7C7D">
              <w:rPr>
                <w:rFonts w:ascii="Sylfaen" w:hAnsi="Sylfaen" w:cs="Sylfaen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78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6BC13" w14:textId="77777777" w:rsidR="005B4313" w:rsidRPr="00A96537" w:rsidRDefault="005B4313" w:rsidP="005B4313">
            <w:pPr>
              <w:rPr>
                <w:sz w:val="16"/>
                <w:szCs w:val="16"/>
                <w:lang w:val="hy-AM" w:eastAsia="ru-RU"/>
              </w:rPr>
            </w:pPr>
            <w:r w:rsidRPr="007E7C7D">
              <w:rPr>
                <w:rFonts w:ascii="Sylfaen" w:hAnsi="Sylfaen" w:cs="Sylfaen"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5B4313" w:rsidRPr="005B4313" w14:paraId="568F9366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62BF0E2C" w14:textId="77777777" w:rsidR="005B4313" w:rsidRPr="007E7C7D" w:rsidRDefault="005B4313" w:rsidP="005B4313">
            <w:pPr>
              <w:rPr>
                <w:rFonts w:cs="Sylfaen"/>
                <w:sz w:val="16"/>
                <w:szCs w:val="16"/>
                <w:lang w:val="ru-RU" w:eastAsia="ru-RU"/>
              </w:rPr>
            </w:pPr>
          </w:p>
        </w:tc>
      </w:tr>
      <w:tr w:rsidR="005B4313" w:rsidRPr="005B4313" w14:paraId="695CC514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auto"/>
            <w:vAlign w:val="center"/>
          </w:tcPr>
          <w:p w14:paraId="5D16974E" w14:textId="77777777" w:rsidR="005B4313" w:rsidRPr="007E7C7D" w:rsidRDefault="005B4313" w:rsidP="005B4313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письменному виду правил применяются: 1) оригинал доверенности, выданной физическому лицу. Кроме того, разрешено:</w:t>
            </w:r>
          </w:p>
          <w:p w14:paraId="46B770B7" w14:textId="77777777" w:rsidR="005B4313" w:rsidRPr="007E7C7D" w:rsidRDefault="005B4313" w:rsidP="005B4313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а. число физических лиц не может превышать двух.</w:t>
            </w:r>
          </w:p>
          <w:p w14:paraId="066BED1B" w14:textId="77777777" w:rsidR="005B4313" w:rsidRPr="007E7C7D" w:rsidRDefault="005B4313" w:rsidP="005B4313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7573E95D" w14:textId="77777777" w:rsidR="005B4313" w:rsidRPr="007E7C7D" w:rsidRDefault="005B4313" w:rsidP="005B4313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14:paraId="7ACC9CB4" w14:textId="77777777" w:rsidR="005B4313" w:rsidRPr="007E7C7D" w:rsidRDefault="005B4313" w:rsidP="005B4313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14:paraId="16A4926A" w14:textId="77777777" w:rsidR="005B4313" w:rsidRPr="007E7C7D" w:rsidRDefault="005B4313" w:rsidP="005B4313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4291AB13" w14:textId="77777777" w:rsidR="005B4313" w:rsidRPr="007E7C7D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5B4313" w:rsidRPr="005B4313" w14:paraId="0312D20C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27016D8E" w14:textId="77777777" w:rsidR="005B4313" w:rsidRPr="0022631D" w:rsidRDefault="005B4313" w:rsidP="005B4313">
            <w:pPr>
              <w:rPr>
                <w:rFonts w:cs="Sylfaen"/>
                <w:lang w:val="hy-AM" w:eastAsia="ru-RU"/>
              </w:rPr>
            </w:pPr>
          </w:p>
          <w:p w14:paraId="7CD49987" w14:textId="77777777" w:rsidR="005B4313" w:rsidRPr="0022631D" w:rsidRDefault="005B4313" w:rsidP="005B4313">
            <w:pPr>
              <w:rPr>
                <w:rFonts w:cs="Sylfaen"/>
                <w:lang w:val="hy-AM" w:eastAsia="ru-RU"/>
              </w:rPr>
            </w:pPr>
          </w:p>
        </w:tc>
      </w:tr>
      <w:tr w:rsidR="005B4313" w:rsidRPr="005B4313" w14:paraId="6D978A94" w14:textId="77777777" w:rsidTr="0069138E">
        <w:trPr>
          <w:trHeight w:val="475"/>
        </w:trPr>
        <w:tc>
          <w:tcPr>
            <w:tcW w:w="3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410CF89" w14:textId="77777777" w:rsidR="005B4313" w:rsidRPr="00A96537" w:rsidRDefault="005B4313" w:rsidP="005B4313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</w:tc>
        <w:tc>
          <w:tcPr>
            <w:tcW w:w="78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3F65E97" w14:textId="77777777" w:rsidR="005B4313" w:rsidRPr="0022631D" w:rsidRDefault="005B4313" w:rsidP="005B4313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Объявление о процедуре и приглашение опубликованы на сайте gnumner.am.</w:t>
            </w:r>
          </w:p>
        </w:tc>
      </w:tr>
      <w:tr w:rsidR="005B4313" w:rsidRPr="005B4313" w14:paraId="2AD4B669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69AC4883" w14:textId="77777777" w:rsidR="005B4313" w:rsidRPr="0022631D" w:rsidRDefault="005B4313" w:rsidP="005B4313">
            <w:pPr>
              <w:rPr>
                <w:rFonts w:cs="Sylfaen"/>
                <w:lang w:val="hy-AM" w:eastAsia="ru-RU"/>
              </w:rPr>
            </w:pPr>
          </w:p>
          <w:p w14:paraId="1166ABAD" w14:textId="77777777" w:rsidR="005B4313" w:rsidRPr="0022631D" w:rsidRDefault="005B4313" w:rsidP="005B4313">
            <w:pPr>
              <w:rPr>
                <w:rFonts w:cs="Sylfaen"/>
                <w:lang w:val="hy-AM" w:eastAsia="ru-RU"/>
              </w:rPr>
            </w:pPr>
          </w:p>
        </w:tc>
      </w:tr>
      <w:tr w:rsidR="005B4313" w:rsidRPr="005B4313" w14:paraId="6EBD8817" w14:textId="77777777" w:rsidTr="0069138E">
        <w:trPr>
          <w:trHeight w:val="427"/>
        </w:trPr>
        <w:tc>
          <w:tcPr>
            <w:tcW w:w="3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69437" w14:textId="77777777" w:rsidR="005B4313" w:rsidRPr="0022631D" w:rsidRDefault="005B4313" w:rsidP="005B4313">
            <w:pPr>
              <w:ind w:left="0" w:firstLine="0"/>
              <w:rPr>
                <w:lang w:val="hy-AM" w:eastAsia="ru-RU"/>
              </w:rPr>
            </w:pPr>
            <w:r w:rsidRPr="007E7C7D">
              <w:rPr>
                <w:rFonts w:ascii="Sylfaen" w:hAnsi="Sylfaen" w:cs="Sylfaen"/>
                <w:lang w:val="hy-AM" w:eastAsia="ru-RU"/>
              </w:rPr>
              <w:t>В случае выявления неправомерных действий в процессе закупок их краткое описание и действия, предпринятые в связи с этим.</w:t>
            </w:r>
          </w:p>
        </w:tc>
        <w:tc>
          <w:tcPr>
            <w:tcW w:w="78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0D30E" w14:textId="77777777" w:rsidR="005B4313" w:rsidRPr="0022631D" w:rsidRDefault="005B4313" w:rsidP="005B4313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В процессе закупок противозаконных действий не выявлено.</w:t>
            </w:r>
          </w:p>
        </w:tc>
      </w:tr>
      <w:tr w:rsidR="005B4313" w:rsidRPr="005B4313" w14:paraId="36B2EEFB" w14:textId="77777777" w:rsidTr="0069138E">
        <w:trPr>
          <w:trHeight w:val="288"/>
        </w:trPr>
        <w:tc>
          <w:tcPr>
            <w:tcW w:w="1099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1AC98C" w14:textId="77777777" w:rsidR="005B4313" w:rsidRPr="0022631D" w:rsidRDefault="005B4313" w:rsidP="005B4313">
            <w:pPr>
              <w:rPr>
                <w:rFonts w:cs="Sylfaen"/>
                <w:lang w:val="hy-AM" w:eastAsia="ru-RU"/>
              </w:rPr>
            </w:pPr>
          </w:p>
        </w:tc>
      </w:tr>
      <w:tr w:rsidR="005B4313" w:rsidRPr="005B4313" w14:paraId="0B37B793" w14:textId="77777777" w:rsidTr="0069138E">
        <w:trPr>
          <w:trHeight w:val="427"/>
        </w:trPr>
        <w:tc>
          <w:tcPr>
            <w:tcW w:w="3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D50D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hy-AM" w:eastAsia="ru-RU"/>
              </w:rPr>
              <w:t>Жалобы, поданные в отношении процедуры закупки и принятых по ним решений</w:t>
            </w:r>
          </w:p>
        </w:tc>
        <w:tc>
          <w:tcPr>
            <w:tcW w:w="78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7FA3D" w14:textId="77777777" w:rsidR="005B4313" w:rsidRPr="00E56328" w:rsidRDefault="005B4313" w:rsidP="005B4313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Претензий к процессу покупки не поступало.</w:t>
            </w:r>
          </w:p>
        </w:tc>
      </w:tr>
      <w:tr w:rsidR="005B4313" w:rsidRPr="005B4313" w14:paraId="1B8C0485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738A4BD4" w14:textId="77777777" w:rsidR="005B4313" w:rsidRPr="00E56328" w:rsidRDefault="005B4313" w:rsidP="005B4313">
            <w:pPr>
              <w:rPr>
                <w:rFonts w:cs="Sylfaen"/>
                <w:lang w:val="hy-AM" w:eastAsia="ru-RU"/>
              </w:rPr>
            </w:pPr>
          </w:p>
        </w:tc>
      </w:tr>
      <w:tr w:rsidR="005B4313" w:rsidRPr="0022631D" w14:paraId="58D4BB65" w14:textId="77777777" w:rsidTr="0069138E">
        <w:trPr>
          <w:trHeight w:val="427"/>
        </w:trPr>
        <w:tc>
          <w:tcPr>
            <w:tcW w:w="3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62992" w14:textId="77777777" w:rsidR="005B4313" w:rsidRPr="00A96537" w:rsidRDefault="005B4313" w:rsidP="005B4313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Другая необходимая информация</w:t>
            </w:r>
          </w:p>
        </w:tc>
        <w:tc>
          <w:tcPr>
            <w:tcW w:w="78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5BC47" w14:textId="77777777" w:rsidR="005B4313" w:rsidRPr="00A96537" w:rsidRDefault="005B4313" w:rsidP="005B4313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5B4313" w:rsidRPr="0022631D" w14:paraId="6F5EDFD7" w14:textId="77777777" w:rsidTr="0069138E">
        <w:trPr>
          <w:trHeight w:val="288"/>
        </w:trPr>
        <w:tc>
          <w:tcPr>
            <w:tcW w:w="10998" w:type="dxa"/>
            <w:gridSpan w:val="34"/>
            <w:shd w:val="clear" w:color="auto" w:fill="99CCFF"/>
            <w:vAlign w:val="center"/>
          </w:tcPr>
          <w:p w14:paraId="7425F618" w14:textId="77777777" w:rsidR="005B4313" w:rsidRPr="00A96537" w:rsidRDefault="005B4313" w:rsidP="005B431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5B4313" w:rsidRPr="005B4313" w14:paraId="0D1021CC" w14:textId="77777777" w:rsidTr="0069138E">
        <w:trPr>
          <w:trHeight w:val="227"/>
        </w:trPr>
        <w:tc>
          <w:tcPr>
            <w:tcW w:w="10998" w:type="dxa"/>
            <w:gridSpan w:val="34"/>
            <w:shd w:val="clear" w:color="auto" w:fill="auto"/>
            <w:vAlign w:val="center"/>
          </w:tcPr>
          <w:p w14:paraId="25BE3551" w14:textId="77777777" w:rsidR="005B4313" w:rsidRPr="00022308" w:rsidRDefault="005B4313" w:rsidP="005B4313">
            <w:pPr>
              <w:rPr>
                <w:sz w:val="18"/>
                <w:szCs w:val="18"/>
                <w:lang w:val="ru-RU"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5B4313" w:rsidRPr="0022631D" w14:paraId="4764CFFF" w14:textId="77777777" w:rsidTr="0069138E">
        <w:trPr>
          <w:trHeight w:val="47"/>
        </w:trPr>
        <w:tc>
          <w:tcPr>
            <w:tcW w:w="3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3985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Имя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75D0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885E0" w14:textId="77777777" w:rsidR="005B4313" w:rsidRPr="00A96537" w:rsidRDefault="005B4313" w:rsidP="005B4313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Электронная почта почтовый адрес</w:t>
            </w:r>
          </w:p>
        </w:tc>
      </w:tr>
      <w:tr w:rsidR="005B4313" w:rsidRPr="0022631D" w14:paraId="118A3D8F" w14:textId="77777777" w:rsidTr="0069138E">
        <w:trPr>
          <w:trHeight w:val="47"/>
        </w:trPr>
        <w:tc>
          <w:tcPr>
            <w:tcW w:w="3908" w:type="dxa"/>
            <w:gridSpan w:val="8"/>
            <w:shd w:val="clear" w:color="auto" w:fill="auto"/>
            <w:vAlign w:val="center"/>
          </w:tcPr>
          <w:p w14:paraId="018C3984" w14:textId="77777777" w:rsidR="005B4313" w:rsidRPr="00F714C3" w:rsidRDefault="005B4313" w:rsidP="005B43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022308">
              <w:rPr>
                <w:rFonts w:ascii="Sylfaen" w:hAnsi="Sylfaen"/>
                <w:b/>
                <w:bCs/>
                <w:sz w:val="14"/>
                <w:szCs w:val="14"/>
              </w:rPr>
              <w:t>Нуне Налбандян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B872230" w14:textId="77777777" w:rsidR="005B4313" w:rsidRPr="00F714C3" w:rsidRDefault="005B4313" w:rsidP="005B43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105" w:type="dxa"/>
            <w:gridSpan w:val="10"/>
            <w:shd w:val="clear" w:color="auto" w:fill="auto"/>
            <w:vAlign w:val="center"/>
          </w:tcPr>
          <w:p w14:paraId="0A379636" w14:textId="77777777" w:rsidR="005B4313" w:rsidRPr="00E9207F" w:rsidRDefault="005B4313" w:rsidP="005B43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93BED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6F934FE" w14:textId="23CE32B3" w:rsidR="0022631D" w:rsidRPr="00A96537" w:rsidRDefault="00022308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  <w:r w:rsidRPr="00022308">
        <w:rPr>
          <w:rFonts w:ascii="Sylfaen" w:hAnsi="Sylfaen" w:cs="Sylfaen"/>
          <w:b/>
          <w:i/>
          <w:sz w:val="20"/>
          <w:szCs w:val="16"/>
          <w:lang w:val="af-ZA"/>
        </w:rPr>
        <w:t>Клиент: &lt;&lt; Чаренцаванский государственный колледж &gt;&gt; SNOC</w:t>
      </w:r>
    </w:p>
    <w:p w14:paraId="6172C917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0B9968E0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67A9" w14:textId="77777777" w:rsidR="00A963B0" w:rsidRDefault="00A963B0" w:rsidP="0022631D">
      <w:pPr>
        <w:spacing w:before="0" w:after="0"/>
      </w:pPr>
      <w:r>
        <w:separator/>
      </w:r>
    </w:p>
  </w:endnote>
  <w:endnote w:type="continuationSeparator" w:id="0">
    <w:p w14:paraId="307E1E3B" w14:textId="77777777" w:rsidR="00A963B0" w:rsidRDefault="00A963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AA5B" w14:textId="77777777" w:rsidR="00A963B0" w:rsidRDefault="00A963B0" w:rsidP="0022631D">
      <w:pPr>
        <w:spacing w:before="0" w:after="0"/>
      </w:pPr>
      <w:r>
        <w:separator/>
      </w:r>
    </w:p>
  </w:footnote>
  <w:footnote w:type="continuationSeparator" w:id="0">
    <w:p w14:paraId="36A18CD8" w14:textId="77777777" w:rsidR="00A963B0" w:rsidRDefault="00A963B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2308"/>
    <w:rsid w:val="00044EA8"/>
    <w:rsid w:val="00046CCF"/>
    <w:rsid w:val="00051ECE"/>
    <w:rsid w:val="00054810"/>
    <w:rsid w:val="0007090E"/>
    <w:rsid w:val="00073D66"/>
    <w:rsid w:val="000B0199"/>
    <w:rsid w:val="000E4FF1"/>
    <w:rsid w:val="000F376D"/>
    <w:rsid w:val="001021B0"/>
    <w:rsid w:val="0013584C"/>
    <w:rsid w:val="00174EB8"/>
    <w:rsid w:val="0018422F"/>
    <w:rsid w:val="001A1999"/>
    <w:rsid w:val="001A6CDF"/>
    <w:rsid w:val="001C1BE1"/>
    <w:rsid w:val="001E0091"/>
    <w:rsid w:val="0022631D"/>
    <w:rsid w:val="00295B92"/>
    <w:rsid w:val="002A40B7"/>
    <w:rsid w:val="002C265B"/>
    <w:rsid w:val="002C4FC7"/>
    <w:rsid w:val="002E4E6F"/>
    <w:rsid w:val="002F16CC"/>
    <w:rsid w:val="002F1FEB"/>
    <w:rsid w:val="00371B1D"/>
    <w:rsid w:val="00381243"/>
    <w:rsid w:val="00382FC0"/>
    <w:rsid w:val="003B2758"/>
    <w:rsid w:val="003E3D40"/>
    <w:rsid w:val="003E6978"/>
    <w:rsid w:val="00433E3C"/>
    <w:rsid w:val="00472069"/>
    <w:rsid w:val="00474C2F"/>
    <w:rsid w:val="004764CD"/>
    <w:rsid w:val="004858FC"/>
    <w:rsid w:val="004875E0"/>
    <w:rsid w:val="004D078F"/>
    <w:rsid w:val="004D0EB8"/>
    <w:rsid w:val="004E376E"/>
    <w:rsid w:val="00503BCC"/>
    <w:rsid w:val="00546023"/>
    <w:rsid w:val="00563D52"/>
    <w:rsid w:val="005737F9"/>
    <w:rsid w:val="00586644"/>
    <w:rsid w:val="005A5B88"/>
    <w:rsid w:val="005B4313"/>
    <w:rsid w:val="005D5FBD"/>
    <w:rsid w:val="00607C9A"/>
    <w:rsid w:val="00646760"/>
    <w:rsid w:val="006615CE"/>
    <w:rsid w:val="00690ECB"/>
    <w:rsid w:val="006959F9"/>
    <w:rsid w:val="006A38B4"/>
    <w:rsid w:val="006B2E21"/>
    <w:rsid w:val="006C0266"/>
    <w:rsid w:val="006C7051"/>
    <w:rsid w:val="006E0D92"/>
    <w:rsid w:val="006E1A83"/>
    <w:rsid w:val="006F2779"/>
    <w:rsid w:val="007060FC"/>
    <w:rsid w:val="00726CC4"/>
    <w:rsid w:val="007732E7"/>
    <w:rsid w:val="0078682E"/>
    <w:rsid w:val="007A6B97"/>
    <w:rsid w:val="007E615D"/>
    <w:rsid w:val="007E7C7D"/>
    <w:rsid w:val="00806641"/>
    <w:rsid w:val="0081420B"/>
    <w:rsid w:val="008178DF"/>
    <w:rsid w:val="008B17F4"/>
    <w:rsid w:val="008C4E62"/>
    <w:rsid w:val="008C5C81"/>
    <w:rsid w:val="008D1BFB"/>
    <w:rsid w:val="008E493A"/>
    <w:rsid w:val="009200FE"/>
    <w:rsid w:val="0094682C"/>
    <w:rsid w:val="009C0D95"/>
    <w:rsid w:val="009C5E0F"/>
    <w:rsid w:val="009E75FF"/>
    <w:rsid w:val="00A306F5"/>
    <w:rsid w:val="00A31820"/>
    <w:rsid w:val="00A963B0"/>
    <w:rsid w:val="00A96537"/>
    <w:rsid w:val="00AA32E4"/>
    <w:rsid w:val="00AA6EC5"/>
    <w:rsid w:val="00AD07B9"/>
    <w:rsid w:val="00AD59DC"/>
    <w:rsid w:val="00B32F2B"/>
    <w:rsid w:val="00B75762"/>
    <w:rsid w:val="00B91DE2"/>
    <w:rsid w:val="00B94EA2"/>
    <w:rsid w:val="00BA03B0"/>
    <w:rsid w:val="00BB0A93"/>
    <w:rsid w:val="00BC2312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06718"/>
    <w:rsid w:val="00D350DE"/>
    <w:rsid w:val="00D36189"/>
    <w:rsid w:val="00D53622"/>
    <w:rsid w:val="00D80C64"/>
    <w:rsid w:val="00DE06F1"/>
    <w:rsid w:val="00DE3015"/>
    <w:rsid w:val="00DF2CA1"/>
    <w:rsid w:val="00E243EA"/>
    <w:rsid w:val="00E33A25"/>
    <w:rsid w:val="00E35B5B"/>
    <w:rsid w:val="00E4188B"/>
    <w:rsid w:val="00E54C4D"/>
    <w:rsid w:val="00E56328"/>
    <w:rsid w:val="00E83921"/>
    <w:rsid w:val="00E92D9B"/>
    <w:rsid w:val="00EA01A2"/>
    <w:rsid w:val="00EA568C"/>
    <w:rsid w:val="00EA767F"/>
    <w:rsid w:val="00EB02D3"/>
    <w:rsid w:val="00EB59EE"/>
    <w:rsid w:val="00EF16D0"/>
    <w:rsid w:val="00EF328F"/>
    <w:rsid w:val="00F10AFE"/>
    <w:rsid w:val="00F16797"/>
    <w:rsid w:val="00F31004"/>
    <w:rsid w:val="00F35549"/>
    <w:rsid w:val="00F64167"/>
    <w:rsid w:val="00F6673B"/>
    <w:rsid w:val="00F77AAD"/>
    <w:rsid w:val="00F916C4"/>
    <w:rsid w:val="00FB097B"/>
    <w:rsid w:val="00FB4BB3"/>
    <w:rsid w:val="00FE3649"/>
    <w:rsid w:val="00FE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D571C"/>
  <w15:docId w15:val="{781621BC-0552-4E57-BDFB-C1DB867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semiHidden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Title"/>
    <w:basedOn w:val="a"/>
    <w:link w:val="ac"/>
    <w:qFormat/>
    <w:rsid w:val="00E83921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c">
    <w:name w:val="Заголовок Знак"/>
    <w:basedOn w:val="a0"/>
    <w:link w:val="ab"/>
    <w:rsid w:val="00E83921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CC11-EABD-444E-9DA1-B333FFF2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13</cp:revision>
  <cp:lastPrinted>2021-04-06T07:47:00Z</cp:lastPrinted>
  <dcterms:created xsi:type="dcterms:W3CDTF">2021-09-07T18:45:00Z</dcterms:created>
  <dcterms:modified xsi:type="dcterms:W3CDTF">2026-04-22T12:44:00Z</dcterms:modified>
</cp:coreProperties>
</file>